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D5333" w14:textId="45F9B88C" w:rsidR="009103B9" w:rsidRDefault="00000000">
      <w:pPr>
        <w:spacing w:after="0" w:line="259" w:lineRule="auto"/>
        <w:ind w:left="3095" w:firstLine="0"/>
        <w:jc w:val="center"/>
      </w:pPr>
      <w:r>
        <w:tab/>
        <w:t xml:space="preserve"> </w:t>
      </w:r>
    </w:p>
    <w:p w14:paraId="008319DF" w14:textId="2AF5EB2B" w:rsidR="009103B9" w:rsidRDefault="009103B9">
      <w:pPr>
        <w:spacing w:after="0" w:line="259" w:lineRule="auto"/>
        <w:ind w:left="129" w:firstLine="0"/>
        <w:jc w:val="center"/>
      </w:pPr>
    </w:p>
    <w:p w14:paraId="40842B65" w14:textId="75C0A6FE" w:rsidR="009103B9" w:rsidRDefault="009103B9">
      <w:pPr>
        <w:spacing w:after="0" w:line="259" w:lineRule="auto"/>
        <w:ind w:left="123" w:firstLine="0"/>
        <w:jc w:val="center"/>
      </w:pPr>
    </w:p>
    <w:p w14:paraId="2981A20D" w14:textId="7AD365F7" w:rsidR="009103B9" w:rsidRDefault="009103B9">
      <w:pPr>
        <w:spacing w:after="0" w:line="259" w:lineRule="auto"/>
        <w:ind w:left="123" w:firstLine="0"/>
        <w:jc w:val="center"/>
      </w:pPr>
    </w:p>
    <w:p w14:paraId="6D32A24A" w14:textId="77777777" w:rsidR="009103B9" w:rsidRDefault="00000000">
      <w:pPr>
        <w:spacing w:after="0" w:line="259" w:lineRule="auto"/>
        <w:ind w:left="86" w:hanging="10"/>
        <w:jc w:val="center"/>
      </w:pPr>
      <w:r>
        <w:t xml:space="preserve">UMOWA nr …….. - wzór </w:t>
      </w:r>
    </w:p>
    <w:p w14:paraId="4A88DB5B" w14:textId="77777777" w:rsidR="009103B9" w:rsidRDefault="00000000">
      <w:pPr>
        <w:spacing w:after="0" w:line="259" w:lineRule="auto"/>
        <w:ind w:left="86" w:right="2" w:hanging="10"/>
        <w:jc w:val="center"/>
      </w:pPr>
      <w:r>
        <w:t xml:space="preserve">na realizację zadania pn.: </w:t>
      </w:r>
    </w:p>
    <w:p w14:paraId="39151B63" w14:textId="2F9B0E3D" w:rsidR="000A0282" w:rsidRPr="000A0282" w:rsidRDefault="00000000" w:rsidP="000A0282">
      <w:pPr>
        <w:spacing w:after="0" w:line="259" w:lineRule="auto"/>
        <w:ind w:left="86" w:right="3" w:hanging="10"/>
        <w:jc w:val="center"/>
        <w:rPr>
          <w:b/>
          <w:bCs/>
        </w:rPr>
      </w:pPr>
      <w:r w:rsidRPr="00692F99">
        <w:rPr>
          <w:b/>
          <w:bCs/>
        </w:rPr>
        <w:t>„</w:t>
      </w:r>
      <w:bookmarkStart w:id="0" w:name="_Hlk172793040"/>
      <w:r w:rsidR="000A0282" w:rsidRPr="000A0282">
        <w:rPr>
          <w:b/>
          <w:bCs/>
        </w:rPr>
        <w:t xml:space="preserve">Prace konserwatorskie </w:t>
      </w:r>
      <w:bookmarkStart w:id="1" w:name="_Hlk172793086"/>
      <w:r w:rsidR="000A0282" w:rsidRPr="000A0282">
        <w:rPr>
          <w:b/>
          <w:bCs/>
        </w:rPr>
        <w:t>przy fragmentach struktury Ikonostasu oraz wyposażeni</w:t>
      </w:r>
      <w:r w:rsidR="009E018F">
        <w:rPr>
          <w:b/>
          <w:bCs/>
        </w:rPr>
        <w:t>u</w:t>
      </w:r>
    </w:p>
    <w:p w14:paraId="7F54103D" w14:textId="018A38E9" w:rsidR="009103B9" w:rsidRPr="00692F99" w:rsidRDefault="000A0282" w:rsidP="000A0282">
      <w:pPr>
        <w:spacing w:after="0" w:line="259" w:lineRule="auto"/>
        <w:ind w:left="86" w:right="3" w:hanging="10"/>
        <w:jc w:val="center"/>
        <w:rPr>
          <w:b/>
          <w:bCs/>
        </w:rPr>
      </w:pPr>
      <w:r w:rsidRPr="000A0282">
        <w:rPr>
          <w:b/>
          <w:bCs/>
        </w:rPr>
        <w:t>dawnej Cerkwi w Bliziance</w:t>
      </w:r>
      <w:bookmarkEnd w:id="0"/>
      <w:bookmarkEnd w:id="1"/>
      <w:r w:rsidRPr="00692F99">
        <w:rPr>
          <w:b/>
          <w:bCs/>
        </w:rPr>
        <w:t>”</w:t>
      </w:r>
    </w:p>
    <w:p w14:paraId="570000B9" w14:textId="1AFBB323" w:rsidR="009103B9" w:rsidRDefault="009103B9">
      <w:pPr>
        <w:spacing w:after="0" w:line="259" w:lineRule="auto"/>
        <w:ind w:left="123" w:firstLine="0"/>
        <w:jc w:val="center"/>
      </w:pPr>
    </w:p>
    <w:p w14:paraId="3628B01F" w14:textId="451409AD" w:rsidR="009103B9" w:rsidRDefault="009103B9">
      <w:pPr>
        <w:spacing w:after="0" w:line="259" w:lineRule="auto"/>
        <w:ind w:left="123" w:firstLine="0"/>
        <w:jc w:val="center"/>
      </w:pPr>
    </w:p>
    <w:p w14:paraId="51F952DA" w14:textId="2CC40206" w:rsidR="009103B9" w:rsidRDefault="009103B9">
      <w:pPr>
        <w:spacing w:after="0" w:line="259" w:lineRule="auto"/>
        <w:ind w:left="123" w:firstLine="0"/>
        <w:jc w:val="center"/>
      </w:pPr>
    </w:p>
    <w:p w14:paraId="64EC5ADF" w14:textId="71023001" w:rsidR="009103B9" w:rsidRDefault="00000000" w:rsidP="00965DA1">
      <w:pPr>
        <w:ind w:left="0" w:firstLine="0"/>
      </w:pPr>
      <w:r>
        <w:t>zawarta w dniu ……</w:t>
      </w:r>
      <w:r w:rsidR="00965DA1">
        <w:t>………</w:t>
      </w:r>
      <w:r>
        <w:t>..2024</w:t>
      </w:r>
      <w:r w:rsidR="00965DA1">
        <w:t xml:space="preserve"> </w:t>
      </w:r>
      <w:r>
        <w:t xml:space="preserve">r. w </w:t>
      </w:r>
      <w:r w:rsidR="00692F99">
        <w:t>Niebylcu</w:t>
      </w:r>
      <w:r>
        <w:t xml:space="preserve">, pomiędzy: </w:t>
      </w:r>
    </w:p>
    <w:p w14:paraId="5A670982" w14:textId="1C6D7439" w:rsidR="009103B9" w:rsidRDefault="009103B9">
      <w:pPr>
        <w:spacing w:after="0" w:line="259" w:lineRule="auto"/>
        <w:ind w:left="77" w:firstLine="0"/>
        <w:jc w:val="left"/>
      </w:pPr>
    </w:p>
    <w:p w14:paraId="060E4ED1" w14:textId="27E0C7EA" w:rsidR="009103B9" w:rsidRDefault="000A0282" w:rsidP="009365EE">
      <w:pPr>
        <w:ind w:left="0" w:firstLine="0"/>
      </w:pPr>
      <w:r w:rsidRPr="000A0282">
        <w:t>Parafia Rzymskokatolicka pw. Podwyższenia Krzyża Świętego w Bliziance</w:t>
      </w:r>
      <w:r w:rsidR="009365EE">
        <w:t xml:space="preserve">, </w:t>
      </w:r>
      <w:r>
        <w:t xml:space="preserve">z siedzibą: </w:t>
      </w:r>
      <w:r w:rsidRPr="000A0282">
        <w:t>Blizianka 42, 38-114 Niebylec</w:t>
      </w:r>
      <w:r w:rsidR="00965DA1">
        <w:t xml:space="preserve">, </w:t>
      </w:r>
      <w:r>
        <w:t xml:space="preserve">NIP </w:t>
      </w:r>
      <w:r w:rsidRPr="000A0282">
        <w:t>819-15-35-235</w:t>
      </w:r>
      <w:r>
        <w:t xml:space="preserve">, REGON </w:t>
      </w:r>
      <w:r w:rsidRPr="000A0282">
        <w:t>040028088</w:t>
      </w:r>
      <w:r>
        <w:t xml:space="preserve"> zwaną dalej </w:t>
      </w:r>
      <w:r w:rsidR="009365EE">
        <w:t>„</w:t>
      </w:r>
      <w:r>
        <w:t>Zamawiającym</w:t>
      </w:r>
      <w:r w:rsidR="009365EE">
        <w:t>”</w:t>
      </w:r>
      <w:r>
        <w:t>, którą reprezentuje:</w:t>
      </w:r>
    </w:p>
    <w:p w14:paraId="6DF26058" w14:textId="12754BA6" w:rsidR="009103B9" w:rsidRDefault="00000000" w:rsidP="00965DA1">
      <w:pPr>
        <w:ind w:left="0" w:right="80" w:firstLine="0"/>
      </w:pPr>
      <w:r>
        <w:t xml:space="preserve">ks. </w:t>
      </w:r>
      <w:r w:rsidR="000A0282">
        <w:t>Henryk</w:t>
      </w:r>
      <w:r w:rsidR="00692F99">
        <w:t xml:space="preserve"> Mazur</w:t>
      </w:r>
      <w:r>
        <w:t xml:space="preserve"> – proboszcz Paraf</w:t>
      </w:r>
      <w:r w:rsidR="00826AD0">
        <w:t>ii</w:t>
      </w:r>
      <w:r w:rsidR="009365EE">
        <w:t>,</w:t>
      </w:r>
    </w:p>
    <w:p w14:paraId="0667078F" w14:textId="77777777" w:rsidR="009103B9" w:rsidRDefault="00000000" w:rsidP="00965DA1">
      <w:pPr>
        <w:spacing w:after="8"/>
        <w:ind w:left="0" w:right="80" w:hanging="10"/>
        <w:jc w:val="left"/>
      </w:pPr>
      <w:r>
        <w:t xml:space="preserve">a </w:t>
      </w:r>
    </w:p>
    <w:p w14:paraId="56E329FE" w14:textId="566332FF" w:rsidR="009103B9" w:rsidRDefault="00000000" w:rsidP="009365EE">
      <w:pPr>
        <w:ind w:left="0" w:right="80" w:firstLine="0"/>
      </w:pPr>
      <w:r>
        <w:t>…………………………………………………………….…………………………………………………………….</w:t>
      </w:r>
      <w:r w:rsidR="009365EE">
        <w:t>,</w:t>
      </w:r>
      <w:r w:rsidR="009365EE">
        <w:br/>
        <w:t>zwaną/zwanym</w:t>
      </w:r>
      <w:r>
        <w:t xml:space="preserve"> dalej „Wykonawcą” którą</w:t>
      </w:r>
      <w:r w:rsidR="009365EE">
        <w:t>/którego</w:t>
      </w:r>
      <w:r>
        <w:t xml:space="preserve"> reprezentuje: </w:t>
      </w:r>
    </w:p>
    <w:p w14:paraId="63CEE524" w14:textId="77777777" w:rsidR="009103B9" w:rsidRDefault="00000000" w:rsidP="00965DA1">
      <w:pPr>
        <w:ind w:left="0" w:right="80" w:firstLine="0"/>
      </w:pPr>
      <w:r>
        <w:t xml:space="preserve">…………………………………………………….…….. </w:t>
      </w:r>
    </w:p>
    <w:p w14:paraId="13397730" w14:textId="49FCD56D" w:rsidR="009103B9" w:rsidRDefault="009103B9">
      <w:pPr>
        <w:spacing w:after="0" w:line="259" w:lineRule="auto"/>
        <w:ind w:left="77" w:firstLine="0"/>
        <w:jc w:val="left"/>
      </w:pPr>
    </w:p>
    <w:p w14:paraId="1E9E2F80" w14:textId="03949264" w:rsidR="009103B9" w:rsidRDefault="009103B9">
      <w:pPr>
        <w:spacing w:after="0" w:line="259" w:lineRule="auto"/>
        <w:ind w:left="77" w:firstLine="0"/>
        <w:jc w:val="left"/>
      </w:pPr>
    </w:p>
    <w:p w14:paraId="35910AC8" w14:textId="77777777" w:rsidR="009103B9" w:rsidRDefault="00000000">
      <w:pPr>
        <w:spacing w:after="0" w:line="259" w:lineRule="auto"/>
        <w:ind w:left="86" w:right="1" w:hanging="10"/>
        <w:jc w:val="center"/>
      </w:pPr>
      <w:r>
        <w:t xml:space="preserve">PREAMBUŁA </w:t>
      </w:r>
    </w:p>
    <w:p w14:paraId="185766DC" w14:textId="2BF4BF29" w:rsidR="009103B9" w:rsidRDefault="00000000" w:rsidP="008A3231">
      <w:pPr>
        <w:spacing w:after="0"/>
        <w:ind w:left="0" w:firstLine="0"/>
      </w:pPr>
      <w:r>
        <w:t xml:space="preserve">Podstawą zawarcia </w:t>
      </w:r>
      <w:r w:rsidR="009365EE">
        <w:t>niniejszej U</w:t>
      </w:r>
      <w:r>
        <w:t>mowy jest oferta wybrana przez Zamawiającego w postępowaniu</w:t>
      </w:r>
      <w:r w:rsidR="009365EE">
        <w:br/>
      </w:r>
      <w:r>
        <w:t xml:space="preserve">o udzielenie zamówienia publicznego w trybie zapytania ofertowego. </w:t>
      </w:r>
    </w:p>
    <w:p w14:paraId="03327F7E" w14:textId="0F4BDA28" w:rsidR="009103B9" w:rsidRDefault="00000000" w:rsidP="008A3231">
      <w:pPr>
        <w:ind w:left="0" w:firstLine="0"/>
      </w:pPr>
      <w:r>
        <w:t xml:space="preserve">Inwestycja finansowana jest z dotacji celowej z budżetu Gminy </w:t>
      </w:r>
      <w:r w:rsidR="00826AD0">
        <w:t>Niebylec</w:t>
      </w:r>
      <w:r>
        <w:t xml:space="preserve">. Na realizację inwestycji Gmina </w:t>
      </w:r>
      <w:r w:rsidR="00826AD0">
        <w:t>Niebylec</w:t>
      </w:r>
      <w:r>
        <w:t xml:space="preserve"> otrzymała dofinansowanie ze środków Rządowego Programu Odbudowy Zabytków. </w:t>
      </w:r>
    </w:p>
    <w:p w14:paraId="4351B541" w14:textId="64A9C96F" w:rsidR="009103B9" w:rsidRDefault="009103B9">
      <w:pPr>
        <w:spacing w:after="0" w:line="259" w:lineRule="auto"/>
        <w:ind w:left="123" w:firstLine="0"/>
        <w:jc w:val="center"/>
      </w:pPr>
    </w:p>
    <w:p w14:paraId="60596BAC" w14:textId="77777777" w:rsidR="009365EE" w:rsidRDefault="009365EE">
      <w:pPr>
        <w:spacing w:after="0" w:line="259" w:lineRule="auto"/>
        <w:ind w:left="123" w:firstLine="0"/>
        <w:jc w:val="center"/>
      </w:pPr>
    </w:p>
    <w:p w14:paraId="30A34619" w14:textId="77777777" w:rsidR="009103B9" w:rsidRDefault="00000000">
      <w:pPr>
        <w:spacing w:after="0" w:line="259" w:lineRule="auto"/>
        <w:ind w:left="86" w:right="6" w:hanging="10"/>
        <w:jc w:val="center"/>
      </w:pPr>
      <w:r>
        <w:t xml:space="preserve">PRZEDMIOT UMOWY I HARMONOGRAM </w:t>
      </w:r>
    </w:p>
    <w:p w14:paraId="02C50281" w14:textId="60A1A115" w:rsidR="009103B9" w:rsidRDefault="00000000">
      <w:pPr>
        <w:spacing w:after="0" w:line="259" w:lineRule="auto"/>
        <w:ind w:left="86" w:right="1" w:hanging="10"/>
        <w:jc w:val="center"/>
      </w:pPr>
      <w:r>
        <w:t>§1</w:t>
      </w:r>
    </w:p>
    <w:p w14:paraId="5AFDC509" w14:textId="0094B69B" w:rsidR="009103B9" w:rsidRDefault="00000000" w:rsidP="008A3231">
      <w:pPr>
        <w:numPr>
          <w:ilvl w:val="0"/>
          <w:numId w:val="1"/>
        </w:numPr>
        <w:ind w:left="426" w:hanging="426"/>
      </w:pPr>
      <w:r>
        <w:t>Zamawiający zleca, a Wykonawca zobowiązuje się do wykonania zadani</w:t>
      </w:r>
      <w:r w:rsidR="000A0282">
        <w:t>a</w:t>
      </w:r>
      <w:r>
        <w:t xml:space="preserve"> pn. „</w:t>
      </w:r>
      <w:r w:rsidR="00826AD0" w:rsidRPr="00826AD0">
        <w:t>Prace konserwatorskie</w:t>
      </w:r>
      <w:r w:rsidR="000A0282">
        <w:t xml:space="preserve"> przy fragmentach struktury Ikonostasu oraz wyposażeni</w:t>
      </w:r>
      <w:r w:rsidR="009E018F">
        <w:t>u</w:t>
      </w:r>
      <w:r w:rsidR="000A0282">
        <w:t xml:space="preserve"> dawnej Cerkwi</w:t>
      </w:r>
      <w:r w:rsidR="009E018F">
        <w:br/>
      </w:r>
      <w:r w:rsidR="000A0282">
        <w:t>w Bliziance</w:t>
      </w:r>
      <w:r>
        <w:t>”, zgodnie z ofertą</w:t>
      </w:r>
      <w:r w:rsidR="009365EE">
        <w:t xml:space="preserve"> Wykonawcy,</w:t>
      </w:r>
      <w:r>
        <w:t xml:space="preserve"> stanowiącą załącznik nr 1 do niniejszej </w:t>
      </w:r>
      <w:r w:rsidR="009365EE">
        <w:t>U</w:t>
      </w:r>
      <w:r>
        <w:t xml:space="preserve">mowy. </w:t>
      </w:r>
    </w:p>
    <w:p w14:paraId="547CD09F" w14:textId="160CAE01" w:rsidR="009103B9" w:rsidRPr="009365EE" w:rsidRDefault="00000000" w:rsidP="008A3231">
      <w:pPr>
        <w:numPr>
          <w:ilvl w:val="0"/>
          <w:numId w:val="1"/>
        </w:numPr>
        <w:ind w:left="426" w:hanging="426"/>
        <w:rPr>
          <w:iCs/>
        </w:rPr>
      </w:pPr>
      <w:r>
        <w:t xml:space="preserve">Szczegółowy zakres prac składających się na przedmiot </w:t>
      </w:r>
      <w:r w:rsidR="009365EE">
        <w:t>U</w:t>
      </w:r>
      <w:r>
        <w:t>mowy określony jest w Programie Prac Konserwatorskich wraz z decyzj</w:t>
      </w:r>
      <w:r w:rsidR="009365EE">
        <w:t>ą</w:t>
      </w:r>
      <w:r>
        <w:t xml:space="preserve"> Podkarpackiego Wojewódzkiego Konserwatora Zabytków</w:t>
      </w:r>
      <w:r w:rsidRPr="009365EE">
        <w:rPr>
          <w:iCs/>
        </w:rPr>
        <w:t xml:space="preserve">. </w:t>
      </w:r>
    </w:p>
    <w:p w14:paraId="535C5940" w14:textId="07F68000" w:rsidR="009103B9" w:rsidRDefault="00000000" w:rsidP="008A3231">
      <w:pPr>
        <w:numPr>
          <w:ilvl w:val="0"/>
          <w:numId w:val="1"/>
        </w:numPr>
        <w:ind w:left="426" w:hanging="426"/>
      </w:pPr>
      <w:r>
        <w:t xml:space="preserve">Wykonawca będzie wykonywał prace w </w:t>
      </w:r>
      <w:r w:rsidR="000A0282">
        <w:t>dawnej Cerkwi</w:t>
      </w:r>
      <w:r>
        <w:t xml:space="preserve"> pw. </w:t>
      </w:r>
      <w:r w:rsidR="000A0282">
        <w:t xml:space="preserve">Zaśnięcia Najświętszej Marii Panny </w:t>
      </w:r>
      <w:r w:rsidR="000A0282">
        <w:br/>
        <w:t xml:space="preserve">w Bliziance obok kościoła parafialnego </w:t>
      </w:r>
      <w:r>
        <w:t xml:space="preserve">i w pomieszczeniach </w:t>
      </w:r>
      <w:r w:rsidR="009365EE">
        <w:t xml:space="preserve">pracowni </w:t>
      </w:r>
      <w:r>
        <w:t>Wykonawcy.</w:t>
      </w:r>
    </w:p>
    <w:p w14:paraId="18D8BEE6" w14:textId="3D080B18" w:rsidR="009103B9" w:rsidRDefault="00000000" w:rsidP="008A3231">
      <w:pPr>
        <w:numPr>
          <w:ilvl w:val="0"/>
          <w:numId w:val="1"/>
        </w:numPr>
        <w:ind w:left="426" w:hanging="426"/>
      </w:pPr>
      <w:r>
        <w:t>Zamawiający dopuszcza możliwość wykonania części przedmiotu zamówienia</w:t>
      </w:r>
      <w:r w:rsidR="008A3231">
        <w:br/>
      </w:r>
      <w:r>
        <w:t>w pomieszczeniach wskazanych przez Wykonawcę po uprzednim uzgodnieniu z Zamawiającym.</w:t>
      </w:r>
    </w:p>
    <w:p w14:paraId="4E203E71" w14:textId="77777777" w:rsidR="009103B9" w:rsidRDefault="00000000" w:rsidP="008A3231">
      <w:pPr>
        <w:numPr>
          <w:ilvl w:val="0"/>
          <w:numId w:val="1"/>
        </w:numPr>
        <w:ind w:left="426" w:hanging="426"/>
      </w:pPr>
      <w:r>
        <w:lastRenderedPageBreak/>
        <w:t xml:space="preserve">Wykonawca zobowiązuje się wykonać przedmiot umowy zgodnie z: </w:t>
      </w:r>
    </w:p>
    <w:p w14:paraId="46085A6E" w14:textId="0E6DD3C6" w:rsidR="009103B9" w:rsidRPr="009365EE" w:rsidRDefault="000A0282" w:rsidP="008A3231">
      <w:pPr>
        <w:numPr>
          <w:ilvl w:val="1"/>
          <w:numId w:val="1"/>
        </w:numPr>
        <w:ind w:left="851" w:hanging="425"/>
        <w:rPr>
          <w:iCs/>
        </w:rPr>
      </w:pPr>
      <w:r>
        <w:t xml:space="preserve">Decyzją </w:t>
      </w:r>
      <w:r w:rsidR="00692F99" w:rsidRPr="00692F99">
        <w:t xml:space="preserve">Podkarpackiego Wojewódzkiego Konserwatora Zabytków nr </w:t>
      </w:r>
      <w:r>
        <w:t>32</w:t>
      </w:r>
      <w:r w:rsidR="00692F99" w:rsidRPr="00692F99">
        <w:t>/</w:t>
      </w:r>
      <w:r>
        <w:t>2019</w:t>
      </w:r>
      <w:r w:rsidR="00692F99" w:rsidRPr="00692F99">
        <w:t xml:space="preserve"> z dnia </w:t>
      </w:r>
      <w:r>
        <w:t>19</w:t>
      </w:r>
      <w:r w:rsidR="00692F99" w:rsidRPr="00692F99">
        <w:t>.</w:t>
      </w:r>
      <w:r>
        <w:t xml:space="preserve">08.2019 r. </w:t>
      </w:r>
      <w:r w:rsidR="00692F99" w:rsidRPr="009365EE">
        <w:rPr>
          <w:iCs/>
        </w:rPr>
        <w:t>stanowiąc</w:t>
      </w:r>
      <w:r w:rsidR="001C10D3" w:rsidRPr="009365EE">
        <w:rPr>
          <w:iCs/>
        </w:rPr>
        <w:t>y</w:t>
      </w:r>
      <w:r w:rsidR="009365EE" w:rsidRPr="009365EE">
        <w:rPr>
          <w:iCs/>
        </w:rPr>
        <w:t>mi</w:t>
      </w:r>
      <w:r w:rsidR="00692F99" w:rsidRPr="009365EE">
        <w:rPr>
          <w:iCs/>
        </w:rPr>
        <w:t xml:space="preserve"> załącznik nr 2 do niniejszej </w:t>
      </w:r>
      <w:r w:rsidR="009365EE">
        <w:rPr>
          <w:iCs/>
        </w:rPr>
        <w:t>U</w:t>
      </w:r>
      <w:r w:rsidR="00692F99" w:rsidRPr="009365EE">
        <w:rPr>
          <w:iCs/>
        </w:rPr>
        <w:t xml:space="preserve">mowy, </w:t>
      </w:r>
    </w:p>
    <w:p w14:paraId="4981FE95" w14:textId="195EDEDD" w:rsidR="009103B9" w:rsidRPr="009365EE" w:rsidRDefault="009365EE" w:rsidP="008A3231">
      <w:pPr>
        <w:numPr>
          <w:ilvl w:val="1"/>
          <w:numId w:val="1"/>
        </w:numPr>
        <w:spacing w:after="12" w:line="259" w:lineRule="auto"/>
        <w:ind w:left="851" w:hanging="425"/>
        <w:rPr>
          <w:iCs/>
        </w:rPr>
      </w:pPr>
      <w:r>
        <w:t xml:space="preserve">Programem Prac Konserwatorskich, </w:t>
      </w:r>
      <w:r w:rsidRPr="009365EE">
        <w:rPr>
          <w:iCs/>
        </w:rPr>
        <w:t xml:space="preserve">stanowiącym załącznik nr 3 do niniejszej </w:t>
      </w:r>
      <w:r>
        <w:rPr>
          <w:iCs/>
        </w:rPr>
        <w:t>U</w:t>
      </w:r>
      <w:r w:rsidRPr="009365EE">
        <w:rPr>
          <w:iCs/>
        </w:rPr>
        <w:t>mowy,</w:t>
      </w:r>
    </w:p>
    <w:p w14:paraId="1B10850E" w14:textId="6EAA7D37" w:rsidR="009103B9" w:rsidRPr="009365EE" w:rsidRDefault="00000000" w:rsidP="008A3231">
      <w:pPr>
        <w:numPr>
          <w:ilvl w:val="1"/>
          <w:numId w:val="1"/>
        </w:numPr>
        <w:spacing w:after="8"/>
        <w:ind w:left="851" w:hanging="425"/>
        <w:rPr>
          <w:iCs/>
        </w:rPr>
      </w:pPr>
      <w:r>
        <w:t>harmonogramem rzeczowo-finansowym Wykonawcy</w:t>
      </w:r>
      <w:r w:rsidR="009365EE">
        <w:t>, s</w:t>
      </w:r>
      <w:r w:rsidRPr="009365EE">
        <w:rPr>
          <w:iCs/>
        </w:rPr>
        <w:t xml:space="preserve">tanowiącym załącznik nr 4 do niniejszej </w:t>
      </w:r>
      <w:r w:rsidR="009365EE">
        <w:rPr>
          <w:iCs/>
        </w:rPr>
        <w:t>U</w:t>
      </w:r>
      <w:r w:rsidRPr="009365EE">
        <w:rPr>
          <w:iCs/>
        </w:rPr>
        <w:t xml:space="preserve">mowy, </w:t>
      </w:r>
    </w:p>
    <w:p w14:paraId="63CD2547" w14:textId="77777777" w:rsidR="009103B9" w:rsidRDefault="00000000" w:rsidP="008A3231">
      <w:pPr>
        <w:numPr>
          <w:ilvl w:val="1"/>
          <w:numId w:val="1"/>
        </w:numPr>
        <w:spacing w:after="0"/>
        <w:ind w:left="851" w:hanging="425"/>
      </w:pPr>
      <w:r>
        <w:t xml:space="preserve">obowiązującymi przepisami i normami, w szczególności zgodnie z ustawą o ochronie zabytków i opiece nad zabytkami, zasadami współczesnej wiedzy technicznej i sztuki konserwatorskiej, przepisami bhp i p.poż., zakresem robót oraz zapisami niniejszej umowy. </w:t>
      </w:r>
    </w:p>
    <w:p w14:paraId="501C01AA" w14:textId="77777777" w:rsidR="009103B9" w:rsidRDefault="00000000">
      <w:pPr>
        <w:spacing w:after="0" w:line="259" w:lineRule="auto"/>
        <w:ind w:left="77" w:firstLine="0"/>
        <w:jc w:val="left"/>
      </w:pPr>
      <w:r>
        <w:t xml:space="preserve"> </w:t>
      </w:r>
    </w:p>
    <w:p w14:paraId="5D78ADAC" w14:textId="33AD82D7" w:rsidR="009103B9" w:rsidRDefault="009103B9">
      <w:pPr>
        <w:spacing w:after="0" w:line="259" w:lineRule="auto"/>
        <w:ind w:left="123" w:firstLine="0"/>
        <w:jc w:val="center"/>
      </w:pPr>
    </w:p>
    <w:p w14:paraId="79AB944B" w14:textId="77777777" w:rsidR="009103B9" w:rsidRDefault="00000000">
      <w:pPr>
        <w:spacing w:after="0" w:line="259" w:lineRule="auto"/>
        <w:ind w:left="86" w:right="6" w:hanging="10"/>
        <w:jc w:val="center"/>
      </w:pPr>
      <w:r>
        <w:t xml:space="preserve">TERMIN WYKONANIA PRZEDMIOTU UMOWY </w:t>
      </w:r>
    </w:p>
    <w:p w14:paraId="50D907CC" w14:textId="77777777" w:rsidR="00042C0B" w:rsidRDefault="00000000">
      <w:pPr>
        <w:spacing w:after="0" w:line="259" w:lineRule="auto"/>
        <w:ind w:left="86" w:right="1" w:hanging="10"/>
        <w:jc w:val="center"/>
      </w:pPr>
      <w:r>
        <w:t>§2</w:t>
      </w:r>
    </w:p>
    <w:p w14:paraId="2CFAFED5" w14:textId="7EEE4B35" w:rsidR="009103B9" w:rsidRDefault="00000000" w:rsidP="008A3231">
      <w:pPr>
        <w:numPr>
          <w:ilvl w:val="0"/>
          <w:numId w:val="2"/>
        </w:numPr>
        <w:ind w:left="426" w:hanging="426"/>
      </w:pPr>
      <w:r>
        <w:t xml:space="preserve">Termin realizacji całości umowy ustala się od dnia podpisania umowy do dnia </w:t>
      </w:r>
      <w:r w:rsidRPr="00042C0B">
        <w:rPr>
          <w:b/>
          <w:bCs/>
        </w:rPr>
        <w:t>31.</w:t>
      </w:r>
      <w:r w:rsidR="00042C0B" w:rsidRPr="00042C0B">
        <w:rPr>
          <w:b/>
          <w:bCs/>
        </w:rPr>
        <w:t>08</w:t>
      </w:r>
      <w:r w:rsidRPr="00042C0B">
        <w:rPr>
          <w:b/>
          <w:bCs/>
        </w:rPr>
        <w:t>.202</w:t>
      </w:r>
      <w:r w:rsidR="00042C0B" w:rsidRPr="00042C0B">
        <w:rPr>
          <w:b/>
          <w:bCs/>
        </w:rPr>
        <w:t>5</w:t>
      </w:r>
      <w:r w:rsidRPr="00042C0B">
        <w:rPr>
          <w:b/>
          <w:bCs/>
        </w:rPr>
        <w:t xml:space="preserve"> r.</w:t>
      </w:r>
    </w:p>
    <w:p w14:paraId="340EFAF6" w14:textId="165FC80E" w:rsidR="009103B9" w:rsidRDefault="00000000" w:rsidP="008A3231">
      <w:pPr>
        <w:numPr>
          <w:ilvl w:val="0"/>
          <w:numId w:val="2"/>
        </w:numPr>
        <w:ind w:left="426" w:hanging="426"/>
      </w:pPr>
      <w:r>
        <w:t xml:space="preserve">Rozpoczęcie realizacji przedmiotu umowy nastąpi niezwłocznie po podpisaniu </w:t>
      </w:r>
      <w:r w:rsidR="00042C0B">
        <w:t>U</w:t>
      </w:r>
      <w:r>
        <w:t xml:space="preserve">mowy. </w:t>
      </w:r>
    </w:p>
    <w:p w14:paraId="3DBE7114" w14:textId="0076FA59" w:rsidR="009103B9" w:rsidRDefault="00000000" w:rsidP="008A3231">
      <w:pPr>
        <w:numPr>
          <w:ilvl w:val="0"/>
          <w:numId w:val="2"/>
        </w:numPr>
        <w:spacing w:after="0"/>
        <w:ind w:left="426" w:hanging="426"/>
      </w:pPr>
      <w:r>
        <w:t xml:space="preserve">Za termin wykonania przedmiotu </w:t>
      </w:r>
      <w:r w:rsidR="00042C0B">
        <w:t>U</w:t>
      </w:r>
      <w:r>
        <w:t>mowy uważa się ukończenie wszelkich robót objętych zakresem zadania</w:t>
      </w:r>
      <w:r w:rsidR="00042C0B">
        <w:t xml:space="preserve">, w tym </w:t>
      </w:r>
      <w:r>
        <w:t xml:space="preserve">wykonanie wszelkich </w:t>
      </w:r>
      <w:r w:rsidR="00042C0B">
        <w:t>prac</w:t>
      </w:r>
      <w:r>
        <w:t xml:space="preserve"> konserwatorskich wraz z podpisaniem protokołu odbioru końcowego robót przez Zamawiającego, Wykonawcę, przedstawiciela Wojewódzkiego Konserwatora Zabytków oraz przedstawiciela Gminy</w:t>
      </w:r>
      <w:r w:rsidR="001C10D3">
        <w:t xml:space="preserve"> Niebylec</w:t>
      </w:r>
      <w:r>
        <w:t>.</w:t>
      </w:r>
    </w:p>
    <w:p w14:paraId="4E04F191" w14:textId="77777777" w:rsidR="009103B9" w:rsidRDefault="00000000">
      <w:pPr>
        <w:spacing w:after="0" w:line="259" w:lineRule="auto"/>
        <w:ind w:left="77" w:firstLine="0"/>
        <w:jc w:val="left"/>
      </w:pPr>
      <w:r>
        <w:t xml:space="preserve"> </w:t>
      </w:r>
    </w:p>
    <w:p w14:paraId="474607E5" w14:textId="7429DF7B" w:rsidR="00042C0B" w:rsidRDefault="00000000" w:rsidP="008A3231">
      <w:pPr>
        <w:spacing w:after="31" w:line="239" w:lineRule="auto"/>
        <w:ind w:left="62" w:right="-58" w:hanging="62"/>
        <w:jc w:val="center"/>
      </w:pPr>
      <w:r>
        <w:t>OBOWIĄZKI WYKONAWCY</w:t>
      </w:r>
    </w:p>
    <w:p w14:paraId="351FF43B" w14:textId="25E956EC" w:rsidR="008A3231" w:rsidRDefault="008A3231" w:rsidP="008A3231">
      <w:pPr>
        <w:spacing w:after="31" w:line="239" w:lineRule="auto"/>
        <w:ind w:left="62" w:right="-58" w:hanging="62"/>
        <w:jc w:val="center"/>
      </w:pPr>
      <w:r>
        <w:t>§3</w:t>
      </w:r>
    </w:p>
    <w:p w14:paraId="2EB437B2" w14:textId="0B91B17D" w:rsidR="009103B9" w:rsidRDefault="008A3231" w:rsidP="008A3231">
      <w:pPr>
        <w:numPr>
          <w:ilvl w:val="0"/>
          <w:numId w:val="3"/>
        </w:numPr>
        <w:ind w:left="426" w:hanging="426"/>
      </w:pPr>
      <w:r>
        <w:t xml:space="preserve">Obowiązkiem Wykonawcy jest: </w:t>
      </w:r>
    </w:p>
    <w:p w14:paraId="52C97058" w14:textId="2870E92C" w:rsidR="009103B9" w:rsidRDefault="00000000" w:rsidP="008A3231">
      <w:pPr>
        <w:pStyle w:val="Akapitzlist"/>
        <w:numPr>
          <w:ilvl w:val="0"/>
          <w:numId w:val="12"/>
        </w:numPr>
        <w:ind w:left="851" w:hanging="425"/>
      </w:pPr>
      <w:r>
        <w:t>stosowanie wyłącznie nowych materiałów najwyższej jakości z punktu widzenia rodzaju</w:t>
      </w:r>
      <w:r w:rsidR="008A3231">
        <w:br/>
      </w:r>
      <w:r>
        <w:t>i funkcji zabytku będącego przedmiotem zamówienia, dopuszczonych do stosowania</w:t>
      </w:r>
      <w:r w:rsidR="008A3231">
        <w:br/>
      </w:r>
      <w:r>
        <w:t>w pracach konserwatorskich, zaopatrzonych w wymagane aprobaty i certyfikaty, nieuszkodzonych, wolnych od praw i ciężarów osób trzecich, używanie ich zgodnie ze specyfikacją techniczną producenta,</w:t>
      </w:r>
      <w:r w:rsidR="008A3231">
        <w:t xml:space="preserve"> </w:t>
      </w:r>
      <w:r>
        <w:t xml:space="preserve">w warunkach odpowiednich do wykonania prac z użyciem tych materiałów; </w:t>
      </w:r>
    </w:p>
    <w:p w14:paraId="14E7C127" w14:textId="2016B23E" w:rsidR="009103B9" w:rsidRDefault="00000000" w:rsidP="008A3231">
      <w:pPr>
        <w:pStyle w:val="Akapitzlist"/>
        <w:numPr>
          <w:ilvl w:val="0"/>
          <w:numId w:val="12"/>
        </w:numPr>
        <w:ind w:left="851" w:hanging="425"/>
      </w:pPr>
      <w:r>
        <w:t xml:space="preserve">rzetelne i terminowe wykonywanie przedmiotu </w:t>
      </w:r>
      <w:r w:rsidR="008A3231">
        <w:t>U</w:t>
      </w:r>
      <w:r>
        <w:t xml:space="preserve">mowy; </w:t>
      </w:r>
    </w:p>
    <w:p w14:paraId="19E9BF33" w14:textId="799A7B68" w:rsidR="009103B9" w:rsidRDefault="00000000" w:rsidP="008A3231">
      <w:pPr>
        <w:pStyle w:val="Akapitzlist"/>
        <w:numPr>
          <w:ilvl w:val="0"/>
          <w:numId w:val="12"/>
        </w:numPr>
        <w:ind w:left="851" w:hanging="425"/>
      </w:pPr>
      <w:r>
        <w:t xml:space="preserve">informowanie – w formie pisemnej – o wszelkich problemach i okolicznościach, które mogą wpłynąć na jakość i terminowość wykonywanych robót w ramach niniejszej </w:t>
      </w:r>
      <w:r w:rsidR="008A3231">
        <w:t>U</w:t>
      </w:r>
      <w:r>
        <w:t xml:space="preserve">mowy. </w:t>
      </w:r>
    </w:p>
    <w:p w14:paraId="3758CCB0" w14:textId="77777777" w:rsidR="009103B9" w:rsidRDefault="00000000" w:rsidP="008A3231">
      <w:pPr>
        <w:numPr>
          <w:ilvl w:val="0"/>
          <w:numId w:val="3"/>
        </w:numPr>
        <w:ind w:left="426" w:hanging="426"/>
      </w:pPr>
      <w:r>
        <w:t xml:space="preserve">Wykonawca zobowiązuje się do: </w:t>
      </w:r>
    </w:p>
    <w:p w14:paraId="64B14883" w14:textId="77777777" w:rsidR="009103B9" w:rsidRDefault="00000000" w:rsidP="008A3231">
      <w:pPr>
        <w:numPr>
          <w:ilvl w:val="1"/>
          <w:numId w:val="3"/>
        </w:numPr>
        <w:ind w:left="851" w:hanging="425"/>
      </w:pPr>
      <w:r>
        <w:t xml:space="preserve">prowadzenia prac w sposób niestwarzający zagrożeń dla innych osób oraz wykonywania ich zgodnie z obowiązującymi przepisami i zasadami bhp oraz wymogami ochrony przeciwpożarowej, </w:t>
      </w:r>
    </w:p>
    <w:p w14:paraId="0037BBDC" w14:textId="77777777" w:rsidR="009103B9" w:rsidRDefault="00000000" w:rsidP="008A3231">
      <w:pPr>
        <w:numPr>
          <w:ilvl w:val="1"/>
          <w:numId w:val="3"/>
        </w:numPr>
        <w:ind w:left="851" w:hanging="425"/>
      </w:pPr>
      <w:r>
        <w:t xml:space="preserve">wstrzymania prac w całości lub w części w razie powstania zagrożenia do czasu usunięcia, </w:t>
      </w:r>
    </w:p>
    <w:p w14:paraId="752E9A78" w14:textId="77777777" w:rsidR="009103B9" w:rsidRDefault="00000000" w:rsidP="008A3231">
      <w:pPr>
        <w:numPr>
          <w:ilvl w:val="1"/>
          <w:numId w:val="3"/>
        </w:numPr>
        <w:ind w:left="851" w:hanging="425"/>
      </w:pPr>
      <w:r>
        <w:t xml:space="preserve">współpracy z przedstawicielami Zamawiającego na rzecz zapewnienia bezpieczeństwa </w:t>
      </w:r>
      <w:r w:rsidR="001C10D3">
        <w:br/>
      </w:r>
      <w:r>
        <w:t xml:space="preserve">i ochrony zdrowia w trakcie wykonywania prac. </w:t>
      </w:r>
    </w:p>
    <w:p w14:paraId="17E8EC9A" w14:textId="77777777" w:rsidR="009103B9" w:rsidRDefault="00000000" w:rsidP="008A3231">
      <w:pPr>
        <w:numPr>
          <w:ilvl w:val="0"/>
          <w:numId w:val="3"/>
        </w:numPr>
        <w:ind w:left="426" w:hanging="426"/>
      </w:pPr>
      <w:r>
        <w:t xml:space="preserve">Wykonawca oświadcza, że: </w:t>
      </w:r>
    </w:p>
    <w:p w14:paraId="5DC98D4F" w14:textId="4B91CF35" w:rsidR="009103B9" w:rsidRDefault="00000000" w:rsidP="008A3231">
      <w:pPr>
        <w:numPr>
          <w:ilvl w:val="1"/>
          <w:numId w:val="3"/>
        </w:numPr>
        <w:spacing w:after="8"/>
        <w:ind w:left="851" w:hanging="425"/>
      </w:pPr>
      <w:r>
        <w:t xml:space="preserve">dysponuje potencjałem technicznym, doświadczeniem i osobami zdolnymi do wykonania przedmiotu </w:t>
      </w:r>
      <w:r w:rsidR="008A3231">
        <w:t>U</w:t>
      </w:r>
      <w:r>
        <w:t xml:space="preserve">mowy; </w:t>
      </w:r>
    </w:p>
    <w:p w14:paraId="183F06D7" w14:textId="77777777" w:rsidR="009103B9" w:rsidRDefault="00000000" w:rsidP="008A3231">
      <w:pPr>
        <w:numPr>
          <w:ilvl w:val="1"/>
          <w:numId w:val="3"/>
        </w:numPr>
        <w:ind w:left="851" w:hanging="425"/>
      </w:pPr>
      <w:r>
        <w:t xml:space="preserve">posiada odpowiednie kwalifikacje i uprawnienia do wykonania przedmiotu zamówienia, </w:t>
      </w:r>
    </w:p>
    <w:p w14:paraId="44F6123D" w14:textId="77777777" w:rsidR="009103B9" w:rsidRDefault="00000000" w:rsidP="008A3231">
      <w:pPr>
        <w:numPr>
          <w:ilvl w:val="1"/>
          <w:numId w:val="3"/>
        </w:numPr>
        <w:ind w:left="851" w:hanging="425"/>
      </w:pPr>
      <w:r>
        <w:t xml:space="preserve">posiada wystarczający potencjał ekonomiczny zapewniający wykonanie zamówienia we wskazanym terminie, </w:t>
      </w:r>
    </w:p>
    <w:p w14:paraId="2F26877A" w14:textId="748A4AD4" w:rsidR="009103B9" w:rsidRDefault="00000000" w:rsidP="008A3231">
      <w:pPr>
        <w:numPr>
          <w:ilvl w:val="0"/>
          <w:numId w:val="3"/>
        </w:numPr>
        <w:ind w:left="426" w:hanging="426"/>
      </w:pPr>
      <w:r>
        <w:t xml:space="preserve">Wykonawca ponosi pełną odpowiedzialność prawną i materialną z tytułu zniszczenia, uszkodzenia lub zaginięcia powierzonego mu majątku Zamawiającego, w tym zwłaszcza zabytku będącego </w:t>
      </w:r>
      <w:r>
        <w:lastRenderedPageBreak/>
        <w:t xml:space="preserve">przedmiotem </w:t>
      </w:r>
      <w:r w:rsidR="008A3231">
        <w:t>U</w:t>
      </w:r>
      <w:r>
        <w:t xml:space="preserve">mowy oraz odpowiedzialność z tytułu utraty przez nie ich wartości zabytkowej na skutek uszkodzenia lub zniszczenia. </w:t>
      </w:r>
    </w:p>
    <w:p w14:paraId="74281A93" w14:textId="77777777" w:rsidR="009103B9" w:rsidRDefault="00000000" w:rsidP="008A3231">
      <w:pPr>
        <w:numPr>
          <w:ilvl w:val="0"/>
          <w:numId w:val="3"/>
        </w:numPr>
        <w:ind w:left="426" w:hanging="426"/>
      </w:pPr>
      <w:r>
        <w:t xml:space="preserve">W razie utraty lub zniszczenia mienia Zamawiającego Wykonawca zobowiązuje się do pokrycia straty w kwocie odpowiadającej wartości tego mienia. </w:t>
      </w:r>
    </w:p>
    <w:p w14:paraId="41906FA4" w14:textId="77777777" w:rsidR="009103B9" w:rsidRDefault="00000000" w:rsidP="008A3231">
      <w:pPr>
        <w:numPr>
          <w:ilvl w:val="0"/>
          <w:numId w:val="3"/>
        </w:numPr>
        <w:ind w:left="426" w:hanging="426"/>
      </w:pPr>
      <w:r>
        <w:t xml:space="preserve">W przypadku uszkodzenia mienia Zamawiającego, Wykonawca zobowiązuje się do natychmiastowego zawiadomienia o tym Zamawiającego, o okolicznościach i zakresie uszkodzenia oraz zobowiązuje się do udokumentowania uszkodzeń mienia Zamawiającego. </w:t>
      </w:r>
    </w:p>
    <w:p w14:paraId="5D17B254" w14:textId="77777777" w:rsidR="009103B9" w:rsidRDefault="00000000">
      <w:pPr>
        <w:spacing w:after="0" w:line="259" w:lineRule="auto"/>
        <w:ind w:left="77" w:firstLine="0"/>
        <w:jc w:val="left"/>
      </w:pPr>
      <w:r>
        <w:t xml:space="preserve"> </w:t>
      </w:r>
    </w:p>
    <w:p w14:paraId="712132DB" w14:textId="77777777" w:rsidR="009103B9" w:rsidRDefault="00000000">
      <w:pPr>
        <w:spacing w:after="0" w:line="259" w:lineRule="auto"/>
        <w:ind w:left="86" w:right="2" w:hanging="10"/>
        <w:jc w:val="center"/>
      </w:pPr>
      <w:r>
        <w:t xml:space="preserve">ODBIORY </w:t>
      </w:r>
    </w:p>
    <w:p w14:paraId="21A8DC71" w14:textId="6B2C6AC9" w:rsidR="009103B9" w:rsidRDefault="00000000">
      <w:pPr>
        <w:spacing w:after="0" w:line="259" w:lineRule="auto"/>
        <w:ind w:left="86" w:right="1" w:hanging="10"/>
        <w:jc w:val="center"/>
      </w:pPr>
      <w:r>
        <w:t>§</w:t>
      </w:r>
      <w:r w:rsidR="008A3231">
        <w:t>4</w:t>
      </w:r>
      <w:r>
        <w:t xml:space="preserve"> </w:t>
      </w:r>
    </w:p>
    <w:p w14:paraId="661DAFA5" w14:textId="25F2E8FF" w:rsidR="009103B9" w:rsidRDefault="00000000" w:rsidP="005B662C">
      <w:pPr>
        <w:numPr>
          <w:ilvl w:val="0"/>
          <w:numId w:val="4"/>
        </w:numPr>
        <w:ind w:left="426" w:hanging="426"/>
      </w:pPr>
      <w:r>
        <w:t>Po wykonaniu prac wskazanych w poszczególnych etapach harmonogramu rzeczowo</w:t>
      </w:r>
      <w:r w:rsidR="001C10D3">
        <w:t>-</w:t>
      </w:r>
      <w:r>
        <w:t xml:space="preserve">finansowego, stanowiącego załącznik nr 4 do niniejszej </w:t>
      </w:r>
      <w:r w:rsidR="008A3231">
        <w:t>U</w:t>
      </w:r>
      <w:r>
        <w:t xml:space="preserve">mowy oraz po wykonaniu wszystkich prac objętych przedmiotem umowy, Wykonawca zgłasza Zamawiającemu gotowość do odbioru częściowego/końcowego robót. </w:t>
      </w:r>
    </w:p>
    <w:p w14:paraId="1BE8298E" w14:textId="77777777" w:rsidR="009103B9" w:rsidRDefault="00000000" w:rsidP="005B662C">
      <w:pPr>
        <w:numPr>
          <w:ilvl w:val="0"/>
          <w:numId w:val="4"/>
        </w:numPr>
        <w:ind w:left="426" w:hanging="426"/>
      </w:pPr>
      <w:r>
        <w:t xml:space="preserve">Zamawiający wyznacza termin odbioru częściowego/końcowego. </w:t>
      </w:r>
    </w:p>
    <w:p w14:paraId="348EF38B" w14:textId="77777777" w:rsidR="009103B9" w:rsidRDefault="00000000" w:rsidP="005B662C">
      <w:pPr>
        <w:numPr>
          <w:ilvl w:val="0"/>
          <w:numId w:val="4"/>
        </w:numPr>
        <w:ind w:left="426" w:hanging="426"/>
      </w:pPr>
      <w:r>
        <w:t xml:space="preserve">Zamawiający powiadamia Wykonawcę, pracownika Urzędu Gminy </w:t>
      </w:r>
      <w:r w:rsidR="001C10D3">
        <w:t>Niebylec</w:t>
      </w:r>
      <w:r>
        <w:t xml:space="preserve"> oraz Podkarpackiego Wojewódzkiego Konserwatora Zabytków o terminie odbioru częściowego/końcowego. </w:t>
      </w:r>
    </w:p>
    <w:p w14:paraId="6B21F5DB" w14:textId="77777777" w:rsidR="009103B9" w:rsidRDefault="00000000" w:rsidP="005B662C">
      <w:pPr>
        <w:numPr>
          <w:ilvl w:val="0"/>
          <w:numId w:val="4"/>
        </w:numPr>
        <w:ind w:left="426" w:hanging="426"/>
      </w:pPr>
      <w:r>
        <w:t xml:space="preserve">Z czynności odbioru częściowego/końcowego sporządza się protokół odbioru podpisany co najmniej przez przedstawicieli Zamawiającego i Wykonawcy. </w:t>
      </w:r>
    </w:p>
    <w:p w14:paraId="10E1D503" w14:textId="77777777" w:rsidR="009103B9" w:rsidRDefault="00000000" w:rsidP="005B662C">
      <w:pPr>
        <w:numPr>
          <w:ilvl w:val="0"/>
          <w:numId w:val="4"/>
        </w:numPr>
        <w:ind w:left="426" w:hanging="426"/>
      </w:pPr>
      <w:r>
        <w:t xml:space="preserve">W przypadku stwierdzenia, w trakcie odbioru, usterek i wad, Zamawiający odmawia przyjęcia przedmiotu umowy oraz przerywa odbiór. Wznowienie odbioru następuje po usunięciu przez Wykonawcę stwierdzonych wad. </w:t>
      </w:r>
    </w:p>
    <w:p w14:paraId="42B590B5" w14:textId="77777777" w:rsidR="009103B9" w:rsidRDefault="00000000" w:rsidP="005B662C">
      <w:pPr>
        <w:numPr>
          <w:ilvl w:val="0"/>
          <w:numId w:val="4"/>
        </w:numPr>
        <w:ind w:left="426" w:hanging="426"/>
      </w:pPr>
      <w:r>
        <w:t xml:space="preserve">Usunięcie usterek i wad musi zostać potwierdzone protokołem. </w:t>
      </w:r>
    </w:p>
    <w:p w14:paraId="4A7D4792" w14:textId="77777777" w:rsidR="009103B9" w:rsidRDefault="00000000" w:rsidP="005B662C">
      <w:pPr>
        <w:numPr>
          <w:ilvl w:val="0"/>
          <w:numId w:val="4"/>
        </w:numPr>
        <w:spacing w:after="0"/>
        <w:ind w:left="426" w:hanging="426"/>
      </w:pPr>
      <w:r>
        <w:t xml:space="preserve">Protokół odbioru częściowego lub końcowego robót jest podstawą do dokonania częściowych lub końcowych rozliczeń. </w:t>
      </w:r>
    </w:p>
    <w:p w14:paraId="432F8162" w14:textId="77777777" w:rsidR="009103B9" w:rsidRDefault="00000000">
      <w:pPr>
        <w:spacing w:after="0" w:line="259" w:lineRule="auto"/>
        <w:ind w:left="123" w:firstLine="0"/>
        <w:jc w:val="center"/>
      </w:pPr>
      <w:r>
        <w:t xml:space="preserve"> </w:t>
      </w:r>
    </w:p>
    <w:p w14:paraId="1083622C" w14:textId="77777777" w:rsidR="009103B9" w:rsidRDefault="00000000">
      <w:pPr>
        <w:spacing w:after="0" w:line="259" w:lineRule="auto"/>
        <w:ind w:left="86" w:right="5" w:hanging="10"/>
        <w:jc w:val="center"/>
      </w:pPr>
      <w:r>
        <w:t xml:space="preserve">WARUNKI PŁATNOŚCI </w:t>
      </w:r>
    </w:p>
    <w:p w14:paraId="1B59F619" w14:textId="44749266" w:rsidR="009103B9" w:rsidRDefault="00000000">
      <w:pPr>
        <w:spacing w:after="0" w:line="259" w:lineRule="auto"/>
        <w:ind w:left="86" w:right="1" w:hanging="10"/>
        <w:jc w:val="center"/>
      </w:pPr>
      <w:r>
        <w:t>§</w:t>
      </w:r>
      <w:r w:rsidR="008A3231">
        <w:t>5</w:t>
      </w:r>
      <w:r>
        <w:t xml:space="preserve"> </w:t>
      </w:r>
    </w:p>
    <w:p w14:paraId="6542D4D4" w14:textId="742031B3" w:rsidR="009103B9" w:rsidRPr="008A3231" w:rsidRDefault="00000000" w:rsidP="005B662C">
      <w:pPr>
        <w:numPr>
          <w:ilvl w:val="0"/>
          <w:numId w:val="5"/>
        </w:numPr>
        <w:ind w:left="426" w:hanging="426"/>
        <w:rPr>
          <w:iCs/>
        </w:rPr>
      </w:pPr>
      <w:r>
        <w:t>Za wykonanie przedmiotu zamówienia Zamawiający zapłaci Wykonawcy wynagrodzenie  w wysokości ………….. zł (słownie) brutto, w tym ………… netto i podatek VAT…………. zgodnie  z harmonogramem rzeczowo-finansowym Wykonawcy</w:t>
      </w:r>
      <w:r w:rsidR="008A3231">
        <w:t xml:space="preserve">, </w:t>
      </w:r>
      <w:r w:rsidRPr="008A3231">
        <w:rPr>
          <w:iCs/>
        </w:rPr>
        <w:t xml:space="preserve">stanowiącym załącznik nr 4 do niniejszej </w:t>
      </w:r>
      <w:r w:rsidR="008A3231">
        <w:rPr>
          <w:iCs/>
        </w:rPr>
        <w:t>U</w:t>
      </w:r>
      <w:r w:rsidRPr="008A3231">
        <w:rPr>
          <w:iCs/>
        </w:rPr>
        <w:t xml:space="preserve">mowy. </w:t>
      </w:r>
    </w:p>
    <w:p w14:paraId="4FEBA840" w14:textId="77777777" w:rsidR="009103B9" w:rsidRDefault="00000000" w:rsidP="005B662C">
      <w:pPr>
        <w:numPr>
          <w:ilvl w:val="0"/>
          <w:numId w:val="5"/>
        </w:numPr>
        <w:ind w:left="426" w:hanging="426"/>
      </w:pPr>
      <w:r>
        <w:t xml:space="preserve">Rozliczenie za wykonanie przedmiotu zamówienia odbędzie się fakturami częściowymi, obejmującymi elementy robót ujęte w harmonogramie rzeczowo-finansowym, wystawionymi na podstawie odpowiednio protokołu odbioru częściowego lub końcowego, zatwierdzonego przez przedstawiciela Zamawiającego, który stanowić będzie podstawę wystawienia faktur. </w:t>
      </w:r>
    </w:p>
    <w:p w14:paraId="1EA273EC" w14:textId="77777777" w:rsidR="009103B9" w:rsidRDefault="00000000" w:rsidP="005B662C">
      <w:pPr>
        <w:numPr>
          <w:ilvl w:val="0"/>
          <w:numId w:val="5"/>
        </w:numPr>
        <w:ind w:left="426" w:hanging="426"/>
      </w:pPr>
      <w:r>
        <w:t xml:space="preserve">Wypłata wynagrodzenia Wykonawcy będzie następująca: </w:t>
      </w:r>
    </w:p>
    <w:p w14:paraId="5945E1F3" w14:textId="77777777" w:rsidR="009103B9" w:rsidRDefault="00000000">
      <w:pPr>
        <w:numPr>
          <w:ilvl w:val="1"/>
          <w:numId w:val="5"/>
        </w:numPr>
        <w:ind w:hanging="360"/>
      </w:pPr>
      <w:r>
        <w:t xml:space="preserve">pierwsza płatność, stanowiąca 2% wartości oferty Wykonawcy w kwocie ……… zł brutto. Płatność będzie obejmować wynagrodzenie za prace, które zostały określone i uzgodnione przez Strony umowy w harmonogramie rzeczowo-finansowym robót i nastąpi z dotacji celowej z budżetu Gminy </w:t>
      </w:r>
      <w:r w:rsidR="001C10D3">
        <w:t>Niebylec</w:t>
      </w:r>
      <w:r>
        <w:t xml:space="preserve"> przed płatnością </w:t>
      </w:r>
      <w:r w:rsidR="001C10D3">
        <w:t>następną</w:t>
      </w:r>
      <w:r>
        <w:t xml:space="preserve">, </w:t>
      </w:r>
    </w:p>
    <w:p w14:paraId="68FA1079" w14:textId="5AC92F53" w:rsidR="001C10D3" w:rsidRDefault="00000000" w:rsidP="001C10D3">
      <w:pPr>
        <w:numPr>
          <w:ilvl w:val="1"/>
          <w:numId w:val="5"/>
        </w:numPr>
        <w:ind w:hanging="360"/>
      </w:pPr>
      <w:r>
        <w:t>druga płatność w kwocie ……….. zł brutto, obejmująca wynagrodzenie za wykonane zgodnie</w:t>
      </w:r>
      <w:r w:rsidR="005B662C">
        <w:br/>
      </w:r>
      <w:r>
        <w:t>z harmonogramem rzeczowo-finansowym roboty i odebrane przez Zamawiającego,</w:t>
      </w:r>
      <w:r w:rsidR="005B662C">
        <w:br/>
      </w:r>
      <w:r>
        <w:t xml:space="preserve">z zastrzeżeniem, że jej wartość wyniesie do </w:t>
      </w:r>
      <w:r w:rsidR="00CB7C44">
        <w:t>50</w:t>
      </w:r>
      <w:r>
        <w:t xml:space="preserve">% wartości otrzymanego przez Gminę </w:t>
      </w:r>
      <w:r w:rsidR="001C10D3">
        <w:t>Niebylec</w:t>
      </w:r>
      <w:r>
        <w:t xml:space="preserve"> dofinansowania w ramach Rządowego Programu Odbudowy Zabytków</w:t>
      </w:r>
      <w:r w:rsidR="001C10D3">
        <w:t>,</w:t>
      </w:r>
    </w:p>
    <w:p w14:paraId="5C56F30F" w14:textId="77777777" w:rsidR="009103B9" w:rsidRDefault="00000000" w:rsidP="001C10D3">
      <w:pPr>
        <w:numPr>
          <w:ilvl w:val="1"/>
          <w:numId w:val="5"/>
        </w:numPr>
        <w:ind w:hanging="360"/>
      </w:pPr>
      <w:r>
        <w:t>trzecia płatność końcowa obejmująca pozostałe do wypłacenia wynagrodzenie w kwocie ……… zł brutto, za wykonane i odebrane elementy robót w ramach realizacji zadania, które zostały określone i uzgodnione przez Strony umowy w harmonogramie rzeczowo-finansowym robót</w:t>
      </w:r>
      <w:r w:rsidR="001C10D3">
        <w:t>.</w:t>
      </w:r>
    </w:p>
    <w:p w14:paraId="0EB75F05" w14:textId="602748BF" w:rsidR="009103B9" w:rsidRDefault="00000000" w:rsidP="005B662C">
      <w:pPr>
        <w:numPr>
          <w:ilvl w:val="0"/>
          <w:numId w:val="5"/>
        </w:numPr>
        <w:ind w:left="426" w:hanging="426"/>
      </w:pPr>
      <w:r>
        <w:lastRenderedPageBreak/>
        <w:t xml:space="preserve">Faktury o których mowa w </w:t>
      </w:r>
      <w:r w:rsidR="005B662C">
        <w:t xml:space="preserve">ust. </w:t>
      </w:r>
      <w:r>
        <w:t>3 pkt</w:t>
      </w:r>
      <w:r w:rsidR="005B662C">
        <w:t xml:space="preserve"> </w:t>
      </w:r>
      <w:r>
        <w:t>2 i 3 regulowane będą w terminie do 3</w:t>
      </w:r>
      <w:r w:rsidR="001C10D3">
        <w:t>0</w:t>
      </w:r>
      <w:r>
        <w:t xml:space="preserve"> dni od daty otrzymania przez Zamawiającego prawidłowo wystawionej faktury, pod warunkiem otrzymania przez Gminę </w:t>
      </w:r>
      <w:r w:rsidR="001C10D3">
        <w:t>Niebylec</w:t>
      </w:r>
      <w:r>
        <w:t xml:space="preserve"> środków z Rządowego Programu Odbudowy Zabytków. Środki te przekazywane są Zamawiającemu w oknach płatniczych. W sytuacji dokonania przez Zamawiającego wypłaty wynagrodzenia po terminie na skutek niezależnych opóźnień</w:t>
      </w:r>
      <w:r w:rsidR="00B9470D">
        <w:t xml:space="preserve"> </w:t>
      </w:r>
      <w:r>
        <w:t xml:space="preserve">w przekazaniu przez BGK środków, Wykonawca oświadcza, że nie będzie dochodził kar umownych lub odsetek z tego tytułu. </w:t>
      </w:r>
    </w:p>
    <w:p w14:paraId="2BC4EAC1" w14:textId="77777777" w:rsidR="009103B9" w:rsidRDefault="00000000" w:rsidP="005B662C">
      <w:pPr>
        <w:numPr>
          <w:ilvl w:val="0"/>
          <w:numId w:val="5"/>
        </w:numPr>
        <w:ind w:left="426" w:hanging="426"/>
      </w:pPr>
      <w:r>
        <w:t xml:space="preserve">Termin wystawienia i dostarczenia do Zamawiającego faktury: do </w:t>
      </w:r>
      <w:r w:rsidR="001C10D3">
        <w:t>2</w:t>
      </w:r>
      <w:r>
        <w:t xml:space="preserve"> dni </w:t>
      </w:r>
      <w:r w:rsidR="001C10D3">
        <w:t>roboczych</w:t>
      </w:r>
      <w:r>
        <w:t xml:space="preserve"> po dokonaniu odbioru częściowego/końcowego. </w:t>
      </w:r>
    </w:p>
    <w:p w14:paraId="3C6EC0D6" w14:textId="77777777" w:rsidR="009103B9" w:rsidRDefault="00000000" w:rsidP="005B662C">
      <w:pPr>
        <w:numPr>
          <w:ilvl w:val="0"/>
          <w:numId w:val="5"/>
        </w:numPr>
        <w:ind w:left="426" w:hanging="426"/>
      </w:pPr>
      <w:r>
        <w:t xml:space="preserve">Wykonawca wystawi fakturę na nabywcę: (dane Parafii, w tym adres, NIP, Regon). </w:t>
      </w:r>
    </w:p>
    <w:p w14:paraId="195963D7" w14:textId="77777777" w:rsidR="001C10D3" w:rsidRDefault="001C10D3">
      <w:pPr>
        <w:spacing w:after="0" w:line="259" w:lineRule="auto"/>
        <w:ind w:left="77" w:firstLine="0"/>
        <w:jc w:val="left"/>
      </w:pPr>
    </w:p>
    <w:p w14:paraId="15580041" w14:textId="77777777" w:rsidR="001C10D3" w:rsidRDefault="001C10D3">
      <w:pPr>
        <w:spacing w:after="0" w:line="259" w:lineRule="auto"/>
        <w:ind w:left="77" w:firstLine="0"/>
        <w:jc w:val="left"/>
      </w:pPr>
    </w:p>
    <w:p w14:paraId="6C0E8C96" w14:textId="77777777" w:rsidR="009103B9" w:rsidRDefault="00000000">
      <w:pPr>
        <w:spacing w:after="0" w:line="259" w:lineRule="auto"/>
        <w:ind w:left="86" w:right="2" w:hanging="10"/>
        <w:jc w:val="center"/>
      </w:pPr>
      <w:r>
        <w:t xml:space="preserve">REPREZENTANCI STRON </w:t>
      </w:r>
    </w:p>
    <w:p w14:paraId="05344192" w14:textId="53C1D099" w:rsidR="009103B9" w:rsidRDefault="00000000">
      <w:pPr>
        <w:spacing w:after="0" w:line="259" w:lineRule="auto"/>
        <w:ind w:left="86" w:right="1" w:hanging="10"/>
        <w:jc w:val="center"/>
      </w:pPr>
      <w:r>
        <w:t>§</w:t>
      </w:r>
      <w:r w:rsidR="005B662C">
        <w:t>6</w:t>
      </w:r>
    </w:p>
    <w:p w14:paraId="40C420E2" w14:textId="77777777" w:rsidR="009103B9" w:rsidRDefault="00000000" w:rsidP="005B662C">
      <w:pPr>
        <w:numPr>
          <w:ilvl w:val="0"/>
          <w:numId w:val="6"/>
        </w:numPr>
        <w:spacing w:after="0"/>
        <w:ind w:left="426" w:hanging="426"/>
      </w:pPr>
      <w:r>
        <w:t xml:space="preserve">Osobą odpowiedzialną za realizację umowy, odbioru robót oraz wydawania Wykonawcy wszelkich poleceń związanych z jakością wykonywanych robót z ramienia Zamawiającego jest: </w:t>
      </w:r>
      <w:r>
        <w:rPr>
          <w:sz w:val="24"/>
        </w:rPr>
        <w:t xml:space="preserve"> </w:t>
      </w:r>
    </w:p>
    <w:p w14:paraId="3F2E4356" w14:textId="77777777" w:rsidR="001C10D3" w:rsidRDefault="00000000" w:rsidP="005B662C">
      <w:pPr>
        <w:ind w:left="426" w:firstLine="0"/>
      </w:pPr>
      <w:r>
        <w:t xml:space="preserve">……………………………………….., </w:t>
      </w:r>
    </w:p>
    <w:p w14:paraId="6CDA0DC9" w14:textId="77777777" w:rsidR="001C10D3" w:rsidRDefault="00000000" w:rsidP="005B662C">
      <w:pPr>
        <w:ind w:left="426" w:firstLine="0"/>
      </w:pPr>
      <w:r>
        <w:t>tel.: ………………………………..,</w:t>
      </w:r>
    </w:p>
    <w:p w14:paraId="044FC62B" w14:textId="77777777" w:rsidR="009103B9" w:rsidRDefault="00000000" w:rsidP="005B662C">
      <w:pPr>
        <w:ind w:left="426" w:firstLine="0"/>
      </w:pPr>
      <w:r>
        <w:t xml:space="preserve"> e-mail: …………………………………….…. </w:t>
      </w:r>
    </w:p>
    <w:p w14:paraId="037213B3" w14:textId="77777777" w:rsidR="001C10D3" w:rsidRDefault="00000000" w:rsidP="005B662C">
      <w:pPr>
        <w:ind w:left="426" w:firstLine="0"/>
      </w:pPr>
      <w:r>
        <w:t xml:space="preserve">Osobą odpowiedzialną za realizację umowy z ramienia Wykonawcy jest: ……………………………………….., </w:t>
      </w:r>
    </w:p>
    <w:p w14:paraId="4A6A76B8" w14:textId="77777777" w:rsidR="001C10D3" w:rsidRDefault="00000000" w:rsidP="005B662C">
      <w:pPr>
        <w:ind w:left="426" w:firstLine="0"/>
      </w:pPr>
      <w:r>
        <w:t xml:space="preserve">tel.: ……………………………….., </w:t>
      </w:r>
    </w:p>
    <w:p w14:paraId="71594FA0" w14:textId="77777777" w:rsidR="009103B9" w:rsidRDefault="00000000" w:rsidP="00692F99">
      <w:pPr>
        <w:ind w:left="426" w:firstLine="0"/>
      </w:pPr>
      <w:r>
        <w:t xml:space="preserve">e-mail: …………………………………….…. </w:t>
      </w:r>
    </w:p>
    <w:p w14:paraId="0A50A4B7" w14:textId="77777777" w:rsidR="009103B9" w:rsidRDefault="00000000" w:rsidP="00692F99">
      <w:pPr>
        <w:spacing w:after="0" w:line="259" w:lineRule="auto"/>
        <w:ind w:left="77" w:firstLine="0"/>
      </w:pPr>
      <w:r>
        <w:t xml:space="preserve"> </w:t>
      </w:r>
    </w:p>
    <w:p w14:paraId="52CBB00F" w14:textId="77777777" w:rsidR="009103B9" w:rsidRDefault="00000000" w:rsidP="00692F99">
      <w:pPr>
        <w:spacing w:after="0" w:line="259" w:lineRule="auto"/>
        <w:ind w:left="86" w:right="4" w:hanging="10"/>
      </w:pPr>
      <w:r>
        <w:t xml:space="preserve">GWARANCJA I RĘKOJMIA </w:t>
      </w:r>
    </w:p>
    <w:p w14:paraId="6B2E1666" w14:textId="508DB9F7" w:rsidR="009103B9" w:rsidRDefault="00000000" w:rsidP="00692F99">
      <w:pPr>
        <w:spacing w:after="0" w:line="259" w:lineRule="auto"/>
        <w:ind w:left="86" w:right="1" w:hanging="10"/>
      </w:pPr>
      <w:r>
        <w:t>§</w:t>
      </w:r>
      <w:r w:rsidR="005B662C">
        <w:t>7</w:t>
      </w:r>
      <w:r>
        <w:t xml:space="preserve"> </w:t>
      </w:r>
    </w:p>
    <w:p w14:paraId="621E36EC" w14:textId="77777777" w:rsidR="009103B9" w:rsidRDefault="00000000" w:rsidP="00692F99">
      <w:pPr>
        <w:numPr>
          <w:ilvl w:val="0"/>
          <w:numId w:val="7"/>
        </w:numPr>
        <w:ind w:left="426" w:hanging="426"/>
      </w:pPr>
      <w:r>
        <w:t xml:space="preserve">Wykonawca udziela Zamawiającemu gwarancji jakości na wykonane prace i zastosowane materiały na okres 60 miesięcy, który rozpoczyna się od następnego dnia po odbiorze końcowym. </w:t>
      </w:r>
    </w:p>
    <w:p w14:paraId="3C2DDCEB" w14:textId="77777777" w:rsidR="009103B9" w:rsidRDefault="00000000" w:rsidP="00692F99">
      <w:pPr>
        <w:numPr>
          <w:ilvl w:val="0"/>
          <w:numId w:val="7"/>
        </w:numPr>
        <w:ind w:left="426" w:hanging="426"/>
      </w:pPr>
      <w:r>
        <w:t xml:space="preserve">Wykonawca ponosi wobec Zamawiającego odpowiedzialność z tytułu rękojmi za wady fizyczne  w terminie i na zasadach określonych w Kodeksie Cywilnym. </w:t>
      </w:r>
    </w:p>
    <w:p w14:paraId="4680ED66" w14:textId="77777777" w:rsidR="009103B9" w:rsidRDefault="00000000" w:rsidP="00692F99">
      <w:pPr>
        <w:numPr>
          <w:ilvl w:val="0"/>
          <w:numId w:val="7"/>
        </w:numPr>
        <w:ind w:left="426" w:hanging="426"/>
      </w:pPr>
      <w:r>
        <w:t xml:space="preserve">Odpowiedzialność z tytułu rękojmi udzielona zostaje na okres 36 miesięcy, który rozpoczyna się od następnego dnia po odbiorze końcowym. </w:t>
      </w:r>
    </w:p>
    <w:p w14:paraId="5B204D93" w14:textId="77777777" w:rsidR="009103B9" w:rsidRDefault="00000000" w:rsidP="00692F99">
      <w:pPr>
        <w:numPr>
          <w:ilvl w:val="0"/>
          <w:numId w:val="7"/>
        </w:numPr>
        <w:ind w:left="426" w:hanging="426"/>
      </w:pPr>
      <w:r>
        <w:t xml:space="preserve">Termin rękojmi za wady oraz gwarancji jakości rozpoczyna bieg z dniem odbioru końcowego przedmiotu umowy. </w:t>
      </w:r>
    </w:p>
    <w:p w14:paraId="014CF359" w14:textId="77777777" w:rsidR="009103B9" w:rsidRDefault="00000000" w:rsidP="00692F99">
      <w:pPr>
        <w:numPr>
          <w:ilvl w:val="0"/>
          <w:numId w:val="7"/>
        </w:numPr>
        <w:ind w:left="426" w:hanging="426"/>
      </w:pPr>
      <w:r>
        <w:t xml:space="preserve">Wykonawca zobowiązuje się do usunięcia na własny koszt wad ujawnionych w okresie rękojmi za wady lub w okresie gwarancji, lub dostarczenia rzeczy nowych wolnych od wad w miejsce rzeczy wadliwych, w terminie wyznaczonym przez Zamawiającego. </w:t>
      </w:r>
    </w:p>
    <w:p w14:paraId="002042E0" w14:textId="77777777" w:rsidR="009103B9" w:rsidRDefault="00000000" w:rsidP="005B662C">
      <w:pPr>
        <w:numPr>
          <w:ilvl w:val="0"/>
          <w:numId w:val="7"/>
        </w:numPr>
        <w:ind w:left="426" w:hanging="426"/>
      </w:pPr>
      <w:r>
        <w:t xml:space="preserve">Wykonawca nie może odmówić usunięcia wszelkich wad związanych z przedmiotem umowy bez względu na wysokość związanych z tym kosztów. </w:t>
      </w:r>
    </w:p>
    <w:p w14:paraId="70B23EED" w14:textId="77777777" w:rsidR="009103B9" w:rsidRDefault="00000000" w:rsidP="005B662C">
      <w:pPr>
        <w:numPr>
          <w:ilvl w:val="0"/>
          <w:numId w:val="7"/>
        </w:numPr>
        <w:ind w:left="426" w:hanging="426"/>
      </w:pPr>
      <w:r>
        <w:t xml:space="preserve">Po wezwaniu przez Zamawiającego Wykonawcy do usunięcia usterek, wad lub szkód Wykonawca jest zobowiązany do: </w:t>
      </w:r>
    </w:p>
    <w:p w14:paraId="07BB4600" w14:textId="77777777" w:rsidR="005B662C" w:rsidRDefault="00000000" w:rsidP="005B662C">
      <w:pPr>
        <w:spacing w:after="31" w:line="239" w:lineRule="auto"/>
        <w:ind w:left="851" w:right="91" w:hanging="425"/>
        <w:jc w:val="left"/>
      </w:pPr>
      <w:r>
        <w:t>1)</w:t>
      </w:r>
      <w:r w:rsidR="005B662C">
        <w:tab/>
      </w:r>
      <w:r>
        <w:t>przystąpienia do usunięcia usterek, wad lub szkód, w terminie 5 dni od otrzymania zgłoszenia,</w:t>
      </w:r>
    </w:p>
    <w:p w14:paraId="0124EE3E" w14:textId="36793016" w:rsidR="009103B9" w:rsidRDefault="00000000" w:rsidP="005B662C">
      <w:pPr>
        <w:spacing w:after="31" w:line="239" w:lineRule="auto"/>
        <w:ind w:left="851" w:right="91" w:hanging="425"/>
        <w:jc w:val="left"/>
      </w:pPr>
      <w:r>
        <w:t>2)</w:t>
      </w:r>
      <w:r w:rsidR="005B662C">
        <w:tab/>
      </w:r>
      <w:r>
        <w:t>uzgodnienia z Zamawiającym sposobu wykonania robót, 3)</w:t>
      </w:r>
      <w:r>
        <w:rPr>
          <w:rFonts w:ascii="Arial" w:eastAsia="Arial" w:hAnsi="Arial" w:cs="Arial"/>
        </w:rPr>
        <w:t xml:space="preserve"> </w:t>
      </w:r>
      <w:r>
        <w:t xml:space="preserve">zgłoszenia zakończenia usunięcia usterek wad lub szkód. </w:t>
      </w:r>
    </w:p>
    <w:p w14:paraId="00D469F7" w14:textId="1809279D" w:rsidR="009103B9" w:rsidRDefault="00000000" w:rsidP="005B662C">
      <w:pPr>
        <w:numPr>
          <w:ilvl w:val="0"/>
          <w:numId w:val="7"/>
        </w:numPr>
        <w:ind w:left="426" w:hanging="426"/>
      </w:pPr>
      <w:r>
        <w:t xml:space="preserve">W przypadku nie usunięcia wad w ustalonych terminach, Zamawiający ma prawo do zastępczego usunięcia wad w ramach rękojmi i gwarancji – na koszt i ryzyko Wykonawcy. </w:t>
      </w:r>
    </w:p>
    <w:p w14:paraId="6FF1C700" w14:textId="77777777" w:rsidR="009103B9" w:rsidRDefault="00000000">
      <w:pPr>
        <w:spacing w:after="0" w:line="259" w:lineRule="auto"/>
        <w:ind w:left="77" w:firstLine="0"/>
        <w:jc w:val="left"/>
      </w:pPr>
      <w:r>
        <w:t xml:space="preserve"> </w:t>
      </w:r>
    </w:p>
    <w:p w14:paraId="59B42D60" w14:textId="77777777" w:rsidR="00B9470D" w:rsidRDefault="00B9470D">
      <w:pPr>
        <w:spacing w:after="0" w:line="259" w:lineRule="auto"/>
        <w:ind w:left="86" w:right="3" w:hanging="10"/>
        <w:jc w:val="center"/>
      </w:pPr>
    </w:p>
    <w:p w14:paraId="296C3F07" w14:textId="5E1EABDD" w:rsidR="009103B9" w:rsidRDefault="00000000">
      <w:pPr>
        <w:spacing w:after="0" w:line="259" w:lineRule="auto"/>
        <w:ind w:left="86" w:right="3" w:hanging="10"/>
        <w:jc w:val="center"/>
      </w:pPr>
      <w:r>
        <w:lastRenderedPageBreak/>
        <w:t xml:space="preserve">ODSTĄPIENIA OD UMOWY </w:t>
      </w:r>
    </w:p>
    <w:p w14:paraId="38BAA99D" w14:textId="1241DFDE" w:rsidR="009103B9" w:rsidRDefault="00000000">
      <w:pPr>
        <w:spacing w:after="0" w:line="259" w:lineRule="auto"/>
        <w:ind w:left="86" w:right="1" w:hanging="10"/>
        <w:jc w:val="center"/>
      </w:pPr>
      <w:r>
        <w:t>§</w:t>
      </w:r>
      <w:r w:rsidR="005B662C">
        <w:t>8</w:t>
      </w:r>
      <w:r>
        <w:t xml:space="preserve"> </w:t>
      </w:r>
    </w:p>
    <w:p w14:paraId="6C09BD1B" w14:textId="6261EF64" w:rsidR="009103B9" w:rsidRDefault="00000000" w:rsidP="005B662C">
      <w:pPr>
        <w:numPr>
          <w:ilvl w:val="0"/>
          <w:numId w:val="8"/>
        </w:numPr>
        <w:ind w:left="426" w:hanging="426"/>
      </w:pPr>
      <w:r>
        <w:t xml:space="preserve">Zamawiający ma prawo odstąpienia od </w:t>
      </w:r>
      <w:r w:rsidR="005B662C">
        <w:t>U</w:t>
      </w:r>
      <w:r>
        <w:t xml:space="preserve">mowy z przyczyn leżących po stronie Wykonawcy bez wyznaczania dodatkowego terminu w przypadku: </w:t>
      </w:r>
    </w:p>
    <w:p w14:paraId="4CA8A32D" w14:textId="152D0E20" w:rsidR="009103B9" w:rsidRDefault="00000000">
      <w:pPr>
        <w:numPr>
          <w:ilvl w:val="1"/>
          <w:numId w:val="8"/>
        </w:numPr>
        <w:ind w:hanging="360"/>
      </w:pPr>
      <w:r>
        <w:t xml:space="preserve">zwłoki Wykonawcy w rozpoczęciu wykonywania robót o co najmniej 14 dni, liczonych od daty podpisania </w:t>
      </w:r>
      <w:r w:rsidR="005B662C">
        <w:t>U</w:t>
      </w:r>
      <w:r>
        <w:t xml:space="preserve">mowy; </w:t>
      </w:r>
    </w:p>
    <w:p w14:paraId="7C88E49D" w14:textId="628DEEFD" w:rsidR="009103B9" w:rsidRDefault="00000000">
      <w:pPr>
        <w:numPr>
          <w:ilvl w:val="1"/>
          <w:numId w:val="8"/>
        </w:numPr>
        <w:ind w:hanging="360"/>
      </w:pPr>
      <w:r>
        <w:t xml:space="preserve">ujawnienia wad nienadających się do usunięcia, uniemożliwiających właściwe użytkowanie przedmiotu </w:t>
      </w:r>
      <w:r w:rsidR="005B662C">
        <w:t>U</w:t>
      </w:r>
      <w:r>
        <w:t xml:space="preserve">mowy. </w:t>
      </w:r>
    </w:p>
    <w:p w14:paraId="2AB75120" w14:textId="46751596" w:rsidR="009103B9" w:rsidRDefault="00000000" w:rsidP="005B662C">
      <w:pPr>
        <w:numPr>
          <w:ilvl w:val="0"/>
          <w:numId w:val="8"/>
        </w:numPr>
        <w:ind w:left="426" w:hanging="426"/>
      </w:pPr>
      <w:r>
        <w:t xml:space="preserve">Zamawiający jest uprawniony do odstąpienia od </w:t>
      </w:r>
      <w:r w:rsidR="005B662C">
        <w:t>U</w:t>
      </w:r>
      <w:r>
        <w:t xml:space="preserve">mowy z przyczyn leżących po stronie Wykonawcy, po wyznaczeniu dodatkowego terminu, jeśli Wykonawca: </w:t>
      </w:r>
    </w:p>
    <w:p w14:paraId="55AFF64A" w14:textId="77777777" w:rsidR="009103B9" w:rsidRDefault="00000000">
      <w:pPr>
        <w:numPr>
          <w:ilvl w:val="1"/>
          <w:numId w:val="8"/>
        </w:numPr>
        <w:ind w:hanging="360"/>
      </w:pPr>
      <w:r>
        <w:t xml:space="preserve">zaprzestał wykonywania robót z przyczyn nie leżących po stronie Zamawiającego,  za wyjątkiem przyczyn spowodowanych siłą wyższą, zaś przerwa ta trwa dłużej niż 30 dni;  </w:t>
      </w:r>
    </w:p>
    <w:p w14:paraId="5A886187" w14:textId="2564F211" w:rsidR="009103B9" w:rsidRDefault="00000000">
      <w:pPr>
        <w:numPr>
          <w:ilvl w:val="1"/>
          <w:numId w:val="8"/>
        </w:numPr>
        <w:spacing w:after="0"/>
        <w:ind w:hanging="360"/>
      </w:pPr>
      <w:r>
        <w:t xml:space="preserve">nie usunął istotnych wad przedmiotu umowy w terminie wyznaczonym w protokole odbioru; wykonuje przedmiot umowy niezgodnie z postanowieniami </w:t>
      </w:r>
      <w:r w:rsidR="005B662C">
        <w:t>U</w:t>
      </w:r>
      <w:r>
        <w:t xml:space="preserve">mowy lub w sposób wadliwy, niezgodnie ze sztuką konserwatorską, używa materiałów i urządzeń nie posiadających dopuszczenia do stosowania lub nienależycie wykonuje swoje zobowiązania umowne. </w:t>
      </w:r>
    </w:p>
    <w:p w14:paraId="6C9C2C59" w14:textId="77777777" w:rsidR="006801BD" w:rsidRDefault="006801BD">
      <w:pPr>
        <w:spacing w:after="0" w:line="259" w:lineRule="auto"/>
        <w:ind w:left="86" w:right="3" w:hanging="10"/>
        <w:jc w:val="center"/>
      </w:pPr>
    </w:p>
    <w:p w14:paraId="3E5E4BCB" w14:textId="77777777" w:rsidR="009103B9" w:rsidRDefault="00000000">
      <w:pPr>
        <w:spacing w:after="0" w:line="259" w:lineRule="auto"/>
        <w:ind w:left="86" w:right="3" w:hanging="10"/>
        <w:jc w:val="center"/>
      </w:pPr>
      <w:r>
        <w:t xml:space="preserve">KARY UMOWNE </w:t>
      </w:r>
    </w:p>
    <w:p w14:paraId="428E6F28" w14:textId="6E7F18A6" w:rsidR="009103B9" w:rsidRDefault="00000000">
      <w:pPr>
        <w:spacing w:after="0" w:line="259" w:lineRule="auto"/>
        <w:ind w:left="86" w:right="3" w:hanging="10"/>
        <w:jc w:val="center"/>
      </w:pPr>
      <w:r>
        <w:t>§</w:t>
      </w:r>
      <w:r w:rsidR="005B662C">
        <w:t>9</w:t>
      </w:r>
      <w:r>
        <w:t xml:space="preserve"> </w:t>
      </w:r>
    </w:p>
    <w:p w14:paraId="6D4B2526" w14:textId="77777777" w:rsidR="009103B9" w:rsidRDefault="00000000" w:rsidP="005B662C">
      <w:pPr>
        <w:numPr>
          <w:ilvl w:val="0"/>
          <w:numId w:val="9"/>
        </w:numPr>
        <w:ind w:left="426" w:hanging="426"/>
      </w:pPr>
      <w:r>
        <w:t xml:space="preserve">Strony ustalają, że obowiązującą je formą odszkodowania stanowią kary umowne. </w:t>
      </w:r>
    </w:p>
    <w:p w14:paraId="76DD17EA" w14:textId="77777777" w:rsidR="009103B9" w:rsidRDefault="00000000" w:rsidP="005B662C">
      <w:pPr>
        <w:numPr>
          <w:ilvl w:val="0"/>
          <w:numId w:val="9"/>
        </w:numPr>
        <w:ind w:left="426" w:hanging="426"/>
      </w:pPr>
      <w:r>
        <w:t xml:space="preserve">Wykonawca zapłaci Zamawiającemu następujące kary umowne: </w:t>
      </w:r>
    </w:p>
    <w:p w14:paraId="1AEB689E" w14:textId="1DBE4266" w:rsidR="009103B9" w:rsidRDefault="00000000">
      <w:pPr>
        <w:numPr>
          <w:ilvl w:val="1"/>
          <w:numId w:val="9"/>
        </w:numPr>
        <w:ind w:hanging="360"/>
      </w:pPr>
      <w:r>
        <w:t>za zwłokę w wykonaniu całości przedmiotu umowy w wysokości: 0,1 % wynagrodzenia umownego brutto, o którym mowa w §</w:t>
      </w:r>
      <w:r w:rsidR="005B662C">
        <w:t>5</w:t>
      </w:r>
      <w:r>
        <w:t xml:space="preserve"> ust. 1 - za każdy dzień zwłoki</w:t>
      </w:r>
      <w:r w:rsidR="005B662C">
        <w:t>,</w:t>
      </w:r>
    </w:p>
    <w:p w14:paraId="54192B92" w14:textId="2259608E" w:rsidR="009103B9" w:rsidRDefault="00000000">
      <w:pPr>
        <w:numPr>
          <w:ilvl w:val="1"/>
          <w:numId w:val="9"/>
        </w:numPr>
        <w:ind w:hanging="360"/>
      </w:pPr>
      <w:r>
        <w:t>za zwłokę w usunięciu wad stwierdzonych przy odbiorze lub w okresie rękojmi i gwarancji za wady - w wysokości 0,6 % wynagrodzenia umownego brutto, o którym mowa w §</w:t>
      </w:r>
      <w:r w:rsidR="005B662C">
        <w:t>5</w:t>
      </w:r>
      <w:r>
        <w:t xml:space="preserve"> ust. 1, za każdy dzień zwłoki liczony od dnia wyznaczonego na usunięcie wad. </w:t>
      </w:r>
    </w:p>
    <w:p w14:paraId="64A96664" w14:textId="77777777" w:rsidR="009103B9" w:rsidRDefault="00000000">
      <w:pPr>
        <w:numPr>
          <w:ilvl w:val="1"/>
          <w:numId w:val="9"/>
        </w:numPr>
        <w:ind w:hanging="360"/>
      </w:pPr>
      <w:r>
        <w:t xml:space="preserve">za odstąpienie od umowy z przyczyn zależnych od Wykonawcy  –  w  wysokości  20% wynagrodzenia umownego brutto. </w:t>
      </w:r>
    </w:p>
    <w:p w14:paraId="51C9E8D0" w14:textId="77777777" w:rsidR="009103B9" w:rsidRDefault="00000000" w:rsidP="005B662C">
      <w:pPr>
        <w:numPr>
          <w:ilvl w:val="0"/>
          <w:numId w:val="9"/>
        </w:numPr>
        <w:ind w:left="426" w:hanging="426"/>
      </w:pPr>
      <w:r>
        <w:t xml:space="preserve">Zamawiający może potrącić przysługujące mu wierzytelności z tytułu kar umownych </w:t>
      </w:r>
      <w:r w:rsidR="006801BD">
        <w:br/>
      </w:r>
      <w:r>
        <w:t xml:space="preserve">z wierzytelności Wykonawcy z tytułu należnego mu wynagrodzenia, choćby wierzytelności te nie były jeszcze wymagalne. Wykonawca wyraża zgodę na potrącenie kar umownych z przysługującego mu wynagrodzenia. </w:t>
      </w:r>
    </w:p>
    <w:p w14:paraId="49F54F46" w14:textId="77777777" w:rsidR="009103B9" w:rsidRDefault="00000000" w:rsidP="005B662C">
      <w:pPr>
        <w:numPr>
          <w:ilvl w:val="0"/>
          <w:numId w:val="9"/>
        </w:numPr>
        <w:ind w:left="426" w:hanging="426"/>
      </w:pPr>
      <w:r>
        <w:t xml:space="preserve">Zamawiający zastrzega sobie prawo dochodzenia odszkodowania przewyższającego wysokość powyżej określonych kar umownych na zasadach ogólnych Kodeksu Cywilnego. </w:t>
      </w:r>
    </w:p>
    <w:p w14:paraId="62EF16DB" w14:textId="77777777" w:rsidR="009103B9" w:rsidRDefault="009103B9">
      <w:pPr>
        <w:spacing w:after="0" w:line="259" w:lineRule="auto"/>
        <w:ind w:left="360" w:firstLine="0"/>
        <w:jc w:val="left"/>
      </w:pPr>
    </w:p>
    <w:p w14:paraId="094CB504" w14:textId="77777777" w:rsidR="009103B9" w:rsidRDefault="00000000">
      <w:pPr>
        <w:spacing w:after="0" w:line="259" w:lineRule="auto"/>
        <w:ind w:left="86" w:right="3" w:hanging="10"/>
        <w:jc w:val="center"/>
      </w:pPr>
      <w:r>
        <w:t xml:space="preserve">OCHRONA DANYCH OSOBOWYCH </w:t>
      </w:r>
    </w:p>
    <w:p w14:paraId="5EC90BAE" w14:textId="57E0F72C" w:rsidR="009103B9" w:rsidRDefault="00000000">
      <w:pPr>
        <w:spacing w:after="0" w:line="259" w:lineRule="auto"/>
        <w:ind w:left="86" w:right="3" w:hanging="10"/>
        <w:jc w:val="center"/>
      </w:pPr>
      <w:r>
        <w:t>§1</w:t>
      </w:r>
      <w:r w:rsidR="005B662C">
        <w:t>0</w:t>
      </w:r>
    </w:p>
    <w:p w14:paraId="61D1F903" w14:textId="77777777" w:rsidR="009103B9" w:rsidRDefault="00000000" w:rsidP="005B662C">
      <w:pPr>
        <w:numPr>
          <w:ilvl w:val="0"/>
          <w:numId w:val="10"/>
        </w:numPr>
        <w:ind w:left="426" w:hanging="426"/>
      </w:pPr>
      <w:r>
        <w:t xml:space="preserve">Wykonawca zobowiązuje się do zachowania w poufności wszelkich informacji, w tym danych osobowych, do których będzie miał dostęp, w związku z wykonywaniem przedmiotu umowy pod rygorem ponoszenia odpowiedzialności na zasadach ogólnych za każdorazowe naruszenie tego obowiązku. </w:t>
      </w:r>
    </w:p>
    <w:p w14:paraId="03350B2B" w14:textId="0E7DDE1A" w:rsidR="009103B9" w:rsidRDefault="00000000" w:rsidP="00501DB9">
      <w:pPr>
        <w:numPr>
          <w:ilvl w:val="0"/>
          <w:numId w:val="10"/>
        </w:numPr>
        <w:ind w:left="426" w:hanging="426"/>
      </w:pPr>
      <w:r>
        <w:t xml:space="preserve">Obowiązek zachowania informacji w poufności obowiązuje Wykonawcę przez okres trwania </w:t>
      </w:r>
      <w:r w:rsidR="005B662C">
        <w:t>U</w:t>
      </w:r>
      <w:r>
        <w:t xml:space="preserve">mowy, a także po jej zakończeniu przez czas nieoznaczony. </w:t>
      </w:r>
    </w:p>
    <w:p w14:paraId="24FA32EF" w14:textId="208C8D54" w:rsidR="009103B9" w:rsidRDefault="00000000" w:rsidP="005B662C">
      <w:pPr>
        <w:numPr>
          <w:ilvl w:val="0"/>
          <w:numId w:val="10"/>
        </w:numPr>
        <w:ind w:left="426" w:hanging="426"/>
      </w:pPr>
      <w:r>
        <w:t xml:space="preserve">Wykonawca zobowiązuje się do przeszkolenia swoich pracowników, w zakresie bezpieczeństwa informacji, przy pomocy których będzie wykonywał </w:t>
      </w:r>
      <w:r w:rsidR="005B662C">
        <w:t>U</w:t>
      </w:r>
      <w:r>
        <w:t xml:space="preserve">mowę na rzecz Zamawiającego oraz do poinformowania ich o obowiązku zachowania w poufności wszelkich informacji, w tym danych osobowych, do których uzyskali dostęp w zakresie wykonywania niniejszej </w:t>
      </w:r>
      <w:r w:rsidR="005B662C">
        <w:t>U</w:t>
      </w:r>
      <w:r>
        <w:t xml:space="preserve">mowy. </w:t>
      </w:r>
    </w:p>
    <w:p w14:paraId="2D80CB27" w14:textId="3AA350D3" w:rsidR="009103B9" w:rsidRDefault="00000000" w:rsidP="005B662C">
      <w:pPr>
        <w:numPr>
          <w:ilvl w:val="0"/>
          <w:numId w:val="10"/>
        </w:numPr>
        <w:ind w:left="426" w:hanging="426"/>
      </w:pPr>
      <w:r>
        <w:lastRenderedPageBreak/>
        <w:t xml:space="preserve">Dane osób kontaktowych, wskazanych przez Strony w treści niniejszej </w:t>
      </w:r>
      <w:r w:rsidR="005B662C">
        <w:t>U</w:t>
      </w:r>
      <w:r>
        <w:t xml:space="preserve">mowy lub jej załączników – przetwarzane są przez każdą ze stron jako administratora, w oparciu o prawnie uzasadniony interes. Dotyczy to w szczególności danych przedstawicieli stron, osób wyznaczonych do realizacji czynności faktycznych związanych z realizacją umowy itd. Strony zobowiązują się do przetwarzania przedmiotowych danych zgodnie z powszechnie obowiązującymi przepisami, w tym zwłaszcza RODO oraz ustawą z dnia 10 maja 2018 roku o ochronie danych osobowych. </w:t>
      </w:r>
    </w:p>
    <w:p w14:paraId="40FE56DB" w14:textId="77777777" w:rsidR="009103B9" w:rsidRDefault="00000000" w:rsidP="005B662C">
      <w:pPr>
        <w:numPr>
          <w:ilvl w:val="0"/>
          <w:numId w:val="10"/>
        </w:numPr>
        <w:ind w:left="426" w:hanging="426"/>
      </w:pPr>
      <w:r>
        <w:t xml:space="preserve">Dane osobowe wskazane w §7 będą przetwarzane przez obie Strony – zgodnie z powszechnie obowiązującymi przepisami (w tym Rozporządzeniem Parlamentu Europejskiego i RADY (UE) nr 2016/679 z dnia 27 kwietnia 2016 r., w sprawie ochrony osób fizycznych w związku  z przetwarzaniem danych osobowych i w sprawie swobodnego przepływu takich danych oraz uchylenia dyrektywy 95/46/WE – zwanym dalej RODO) – przez okres prowadzenia działań nakierowanych na realizację celów w związku z którymi zostały zebrane. </w:t>
      </w:r>
    </w:p>
    <w:p w14:paraId="7856F888" w14:textId="77777777" w:rsidR="009103B9" w:rsidRDefault="00000000">
      <w:pPr>
        <w:spacing w:after="0" w:line="259" w:lineRule="auto"/>
        <w:ind w:left="77" w:firstLine="0"/>
        <w:jc w:val="left"/>
      </w:pPr>
      <w:r>
        <w:t xml:space="preserve"> </w:t>
      </w:r>
    </w:p>
    <w:p w14:paraId="3B89659A" w14:textId="77777777" w:rsidR="009103B9" w:rsidRDefault="00000000">
      <w:pPr>
        <w:spacing w:after="0" w:line="259" w:lineRule="auto"/>
        <w:ind w:left="86" w:hanging="10"/>
        <w:jc w:val="center"/>
      </w:pPr>
      <w:r>
        <w:t xml:space="preserve">SPORY </w:t>
      </w:r>
    </w:p>
    <w:p w14:paraId="210BA9E0" w14:textId="5EF12BFF" w:rsidR="009103B9" w:rsidRDefault="00000000">
      <w:pPr>
        <w:spacing w:after="0" w:line="259" w:lineRule="auto"/>
        <w:ind w:left="86" w:right="3" w:hanging="10"/>
        <w:jc w:val="center"/>
      </w:pPr>
      <w:r>
        <w:t>§1</w:t>
      </w:r>
      <w:r w:rsidR="005B662C">
        <w:t>1</w:t>
      </w:r>
      <w:r>
        <w:t xml:space="preserve"> </w:t>
      </w:r>
    </w:p>
    <w:p w14:paraId="5780C38D" w14:textId="1A62C056" w:rsidR="009103B9" w:rsidRDefault="00000000">
      <w:pPr>
        <w:spacing w:after="0"/>
        <w:ind w:left="129" w:firstLine="0"/>
      </w:pPr>
      <w:r>
        <w:t>Spory wynikłe w relacjach z Wykonawcą o roszczenia cywilnoprawne w sprawach, w których zawarcie ugody jest dopuszczalne, zostaną poddane mediacj</w:t>
      </w:r>
      <w:r w:rsidR="005B662C">
        <w:t>om</w:t>
      </w:r>
      <w:r>
        <w:t xml:space="preserve"> lub innemu polubownemu rozwiązaniu sporu przed Sądem Polubownym przy Prokuratorii Generalnej Rzeczpospolitej Polskiej, wybranym mediatorem albo osobą prowadzącą inne polubowne rozwiązania. </w:t>
      </w:r>
    </w:p>
    <w:p w14:paraId="32505269" w14:textId="77777777" w:rsidR="006801BD" w:rsidRDefault="006801BD">
      <w:pPr>
        <w:spacing w:after="0" w:line="259" w:lineRule="auto"/>
        <w:ind w:left="86" w:right="3" w:hanging="10"/>
        <w:jc w:val="center"/>
      </w:pPr>
    </w:p>
    <w:p w14:paraId="4E76563E" w14:textId="77777777" w:rsidR="009103B9" w:rsidRDefault="00000000">
      <w:pPr>
        <w:spacing w:after="0" w:line="259" w:lineRule="auto"/>
        <w:ind w:left="86" w:right="3" w:hanging="10"/>
        <w:jc w:val="center"/>
      </w:pPr>
      <w:r>
        <w:t xml:space="preserve">ZMIANA UMOWY </w:t>
      </w:r>
    </w:p>
    <w:p w14:paraId="2CD76908" w14:textId="4DE57BEC" w:rsidR="009103B9" w:rsidRDefault="00000000">
      <w:pPr>
        <w:spacing w:after="0" w:line="259" w:lineRule="auto"/>
        <w:ind w:left="86" w:right="3" w:hanging="10"/>
        <w:jc w:val="center"/>
      </w:pPr>
      <w:r>
        <w:t>§1</w:t>
      </w:r>
      <w:r w:rsidR="00975CBD">
        <w:t>2</w:t>
      </w:r>
      <w:r>
        <w:t xml:space="preserve"> </w:t>
      </w:r>
    </w:p>
    <w:p w14:paraId="5EE52FF2" w14:textId="7D9F6924" w:rsidR="009103B9" w:rsidRDefault="00000000" w:rsidP="00975CBD">
      <w:pPr>
        <w:numPr>
          <w:ilvl w:val="0"/>
          <w:numId w:val="11"/>
        </w:numPr>
        <w:ind w:left="426" w:hanging="426"/>
      </w:pPr>
      <w:r>
        <w:t xml:space="preserve">Każda zmiana </w:t>
      </w:r>
      <w:r w:rsidR="00975CBD">
        <w:t>U</w:t>
      </w:r>
      <w:r>
        <w:t xml:space="preserve">mowy wymagać będzie formy pisemnej pod rygorem nieważności. </w:t>
      </w:r>
    </w:p>
    <w:p w14:paraId="196D412A" w14:textId="3AFCFE5F" w:rsidR="009103B9" w:rsidRDefault="00000000" w:rsidP="00975CBD">
      <w:pPr>
        <w:numPr>
          <w:ilvl w:val="0"/>
          <w:numId w:val="11"/>
        </w:numPr>
        <w:ind w:left="426" w:hanging="426"/>
      </w:pPr>
      <w:r>
        <w:t xml:space="preserve">Zamawiający przewiduje możliwość dokonania zmian postanowień zawartej </w:t>
      </w:r>
      <w:r w:rsidR="00975CBD">
        <w:t>U</w:t>
      </w:r>
      <w:r>
        <w:t xml:space="preserve">mowy w stosunku do treści oferty (termin realizacji zamówienia) w przypadku braku materiałów niezbędnych do prowadzenia prac oraz w przypadku nieprzewidzianych zdarzeń w momencie dokonywania wyboru oferty. </w:t>
      </w:r>
    </w:p>
    <w:p w14:paraId="0F69B177" w14:textId="16B755AF" w:rsidR="009103B9" w:rsidRDefault="009103B9">
      <w:pPr>
        <w:spacing w:after="0" w:line="259" w:lineRule="auto"/>
        <w:ind w:left="360" w:firstLine="0"/>
        <w:jc w:val="left"/>
      </w:pPr>
    </w:p>
    <w:p w14:paraId="64C9E776" w14:textId="77777777" w:rsidR="009103B9" w:rsidRDefault="00000000">
      <w:pPr>
        <w:spacing w:after="0" w:line="259" w:lineRule="auto"/>
        <w:ind w:left="86" w:right="1" w:hanging="10"/>
        <w:jc w:val="center"/>
      </w:pPr>
      <w:r>
        <w:t xml:space="preserve">ZAPISY KOŃCOWE </w:t>
      </w:r>
    </w:p>
    <w:p w14:paraId="30C193C7" w14:textId="5DA5B144" w:rsidR="009103B9" w:rsidRDefault="00000000">
      <w:pPr>
        <w:spacing w:after="0" w:line="259" w:lineRule="auto"/>
        <w:ind w:left="86" w:right="3" w:hanging="10"/>
        <w:jc w:val="center"/>
      </w:pPr>
      <w:r>
        <w:t>§1</w:t>
      </w:r>
      <w:r w:rsidR="00975CBD">
        <w:t>3</w:t>
      </w:r>
      <w:r>
        <w:t xml:space="preserve"> </w:t>
      </w:r>
    </w:p>
    <w:p w14:paraId="0D4F0114" w14:textId="4C840A55" w:rsidR="009103B9" w:rsidRDefault="00000000">
      <w:pPr>
        <w:ind w:left="129" w:firstLine="0"/>
      </w:pPr>
      <w:r>
        <w:t xml:space="preserve">W sprawach nieuregulowanych </w:t>
      </w:r>
      <w:r w:rsidR="006801BD">
        <w:t xml:space="preserve">niniejszą </w:t>
      </w:r>
      <w:r w:rsidR="00975CBD">
        <w:t>U</w:t>
      </w:r>
      <w:r>
        <w:t xml:space="preserve">mową zastosowanie mieć będą przepisy Kodeksu cywilnego. </w:t>
      </w:r>
    </w:p>
    <w:p w14:paraId="474F5F4A" w14:textId="77777777" w:rsidR="00975CBD" w:rsidRDefault="00975CBD">
      <w:pPr>
        <w:ind w:left="129" w:firstLine="0"/>
      </w:pPr>
    </w:p>
    <w:p w14:paraId="2AE91031" w14:textId="7645F07B" w:rsidR="009103B9" w:rsidRDefault="00000000">
      <w:pPr>
        <w:spacing w:after="0" w:line="259" w:lineRule="auto"/>
        <w:ind w:left="86" w:right="3" w:hanging="10"/>
        <w:jc w:val="center"/>
      </w:pPr>
      <w:r>
        <w:t>§1</w:t>
      </w:r>
      <w:r w:rsidR="00975CBD">
        <w:t>4</w:t>
      </w:r>
      <w:r>
        <w:t xml:space="preserve"> </w:t>
      </w:r>
    </w:p>
    <w:p w14:paraId="4A1EFCEB" w14:textId="77777777" w:rsidR="009103B9" w:rsidRDefault="00000000">
      <w:pPr>
        <w:spacing w:after="0"/>
        <w:ind w:left="129" w:firstLine="0"/>
      </w:pPr>
      <w:r>
        <w:t xml:space="preserve">Umowę sporządzono w trzech jednobrzmiących egzemplarzach, dwa dla Zamawiającego i jeden dla Wykonawcy. </w:t>
      </w:r>
    </w:p>
    <w:p w14:paraId="3C74A708" w14:textId="303E63F6" w:rsidR="009103B9" w:rsidRDefault="009103B9">
      <w:pPr>
        <w:spacing w:after="0" w:line="259" w:lineRule="auto"/>
        <w:ind w:left="77" w:firstLine="0"/>
        <w:jc w:val="left"/>
      </w:pPr>
    </w:p>
    <w:p w14:paraId="6238A157" w14:textId="77777777" w:rsidR="009103B9" w:rsidRDefault="00000000">
      <w:pPr>
        <w:tabs>
          <w:tab w:val="center" w:pos="1446"/>
          <w:tab w:val="center" w:pos="2909"/>
          <w:tab w:val="center" w:pos="3617"/>
          <w:tab w:val="center" w:pos="4325"/>
          <w:tab w:val="center" w:pos="5033"/>
          <w:tab w:val="center" w:pos="5742"/>
          <w:tab w:val="center" w:pos="6450"/>
          <w:tab w:val="center" w:pos="7785"/>
        </w:tabs>
        <w:spacing w:after="0" w:line="259" w:lineRule="auto"/>
        <w:ind w:left="0" w:firstLine="0"/>
        <w:jc w:val="left"/>
      </w:pPr>
      <w:r>
        <w:tab/>
        <w:t xml:space="preserve">ZAMAWIAJĄCY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WYKONAWCA </w:t>
      </w:r>
    </w:p>
    <w:p w14:paraId="319272BA" w14:textId="648DB03A" w:rsidR="009103B9" w:rsidRDefault="009103B9">
      <w:pPr>
        <w:spacing w:after="0" w:line="259" w:lineRule="auto"/>
        <w:ind w:left="77" w:firstLine="0"/>
        <w:jc w:val="left"/>
      </w:pPr>
    </w:p>
    <w:p w14:paraId="08A29AD4" w14:textId="52A282AC" w:rsidR="009103B9" w:rsidRDefault="009103B9">
      <w:pPr>
        <w:spacing w:after="0" w:line="259" w:lineRule="auto"/>
        <w:ind w:left="77" w:firstLine="0"/>
        <w:jc w:val="left"/>
      </w:pPr>
    </w:p>
    <w:p w14:paraId="5087D202" w14:textId="2E6A954B" w:rsidR="009103B9" w:rsidRDefault="009103B9">
      <w:pPr>
        <w:spacing w:after="0" w:line="259" w:lineRule="auto"/>
        <w:ind w:left="77" w:firstLine="0"/>
        <w:jc w:val="left"/>
      </w:pPr>
    </w:p>
    <w:p w14:paraId="7EA474AB" w14:textId="4F32BE1E" w:rsidR="009103B9" w:rsidRDefault="009103B9">
      <w:pPr>
        <w:spacing w:after="0" w:line="259" w:lineRule="auto"/>
        <w:ind w:left="77" w:firstLine="0"/>
        <w:jc w:val="left"/>
      </w:pPr>
    </w:p>
    <w:p w14:paraId="2869FE77" w14:textId="7FB68746" w:rsidR="009103B9" w:rsidRDefault="009103B9">
      <w:pPr>
        <w:spacing w:after="0" w:line="259" w:lineRule="auto"/>
        <w:ind w:left="77" w:firstLine="0"/>
        <w:jc w:val="left"/>
      </w:pPr>
    </w:p>
    <w:p w14:paraId="0553D634" w14:textId="77777777" w:rsidR="009103B9" w:rsidRDefault="00000000" w:rsidP="00975CBD">
      <w:r>
        <w:t xml:space="preserve">Załączniki: </w:t>
      </w:r>
    </w:p>
    <w:p w14:paraId="7C4D3A7D" w14:textId="11DA0935" w:rsidR="009103B9" w:rsidRDefault="00000000" w:rsidP="00975CBD">
      <w:pPr>
        <w:pStyle w:val="Akapitzlist"/>
        <w:numPr>
          <w:ilvl w:val="0"/>
          <w:numId w:val="13"/>
        </w:numPr>
        <w:spacing w:after="8"/>
        <w:jc w:val="left"/>
      </w:pPr>
      <w:r>
        <w:t xml:space="preserve">Oferta Wykonawcy </w:t>
      </w:r>
      <w:r w:rsidR="00975CBD">
        <w:t>–</w:t>
      </w:r>
      <w:r>
        <w:t xml:space="preserve"> Zał</w:t>
      </w:r>
      <w:r w:rsidR="00975CBD">
        <w:t xml:space="preserve">ącznik </w:t>
      </w:r>
      <w:r>
        <w:t xml:space="preserve"> nr 1, </w:t>
      </w:r>
    </w:p>
    <w:p w14:paraId="39C9D70E" w14:textId="7B49E728" w:rsidR="009103B9" w:rsidRDefault="00000000" w:rsidP="00975CBD">
      <w:pPr>
        <w:pStyle w:val="Akapitzlist"/>
        <w:numPr>
          <w:ilvl w:val="0"/>
          <w:numId w:val="13"/>
        </w:numPr>
        <w:spacing w:after="8"/>
        <w:jc w:val="left"/>
      </w:pPr>
      <w:r>
        <w:t xml:space="preserve">Decyzja konserwatorska - </w:t>
      </w:r>
      <w:r w:rsidR="00975CBD">
        <w:t>Załącznik</w:t>
      </w:r>
      <w:r>
        <w:t xml:space="preserve"> nr 2, </w:t>
      </w:r>
    </w:p>
    <w:p w14:paraId="720E71E5" w14:textId="5F237E16" w:rsidR="00975CBD" w:rsidRDefault="00000000" w:rsidP="00975CBD">
      <w:pPr>
        <w:pStyle w:val="Akapitzlist"/>
        <w:numPr>
          <w:ilvl w:val="0"/>
          <w:numId w:val="13"/>
        </w:numPr>
        <w:spacing w:after="8"/>
        <w:ind w:right="3987"/>
        <w:jc w:val="left"/>
      </w:pPr>
      <w:r>
        <w:t xml:space="preserve">Program Prac Konserwatorskich - </w:t>
      </w:r>
      <w:r w:rsidR="00975CBD">
        <w:t>Załącznik</w:t>
      </w:r>
      <w:r>
        <w:t xml:space="preserve"> nr 3,</w:t>
      </w:r>
    </w:p>
    <w:p w14:paraId="0F4C017D" w14:textId="40589C0A" w:rsidR="009103B9" w:rsidRDefault="00000000" w:rsidP="00975CBD">
      <w:pPr>
        <w:pStyle w:val="Akapitzlist"/>
        <w:numPr>
          <w:ilvl w:val="0"/>
          <w:numId w:val="13"/>
        </w:numPr>
        <w:spacing w:after="8"/>
        <w:ind w:right="3987"/>
        <w:jc w:val="left"/>
      </w:pPr>
      <w:r>
        <w:t xml:space="preserve">Harmonogram rzeczowo-finansowy - </w:t>
      </w:r>
      <w:r w:rsidR="00975CBD">
        <w:t>Załącznik</w:t>
      </w:r>
      <w:r>
        <w:t xml:space="preserve">.nr 4. </w:t>
      </w:r>
    </w:p>
    <w:sectPr w:rsidR="009103B9" w:rsidSect="009365EE">
      <w:headerReference w:type="first" r:id="rId7"/>
      <w:pgSz w:w="11906" w:h="16838" w:code="9"/>
      <w:pgMar w:top="1418" w:right="1412" w:bottom="1418" w:left="133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808C" w14:textId="77777777" w:rsidR="00E47AC6" w:rsidRDefault="00E47AC6" w:rsidP="009365EE">
      <w:pPr>
        <w:spacing w:after="0" w:line="240" w:lineRule="auto"/>
      </w:pPr>
      <w:r>
        <w:separator/>
      </w:r>
    </w:p>
  </w:endnote>
  <w:endnote w:type="continuationSeparator" w:id="0">
    <w:p w14:paraId="06A70798" w14:textId="77777777" w:rsidR="00E47AC6" w:rsidRDefault="00E47AC6" w:rsidP="0093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68EF7" w14:textId="77777777" w:rsidR="00E47AC6" w:rsidRDefault="00E47AC6" w:rsidP="009365EE">
      <w:pPr>
        <w:spacing w:after="0" w:line="240" w:lineRule="auto"/>
      </w:pPr>
      <w:r>
        <w:separator/>
      </w:r>
    </w:p>
  </w:footnote>
  <w:footnote w:type="continuationSeparator" w:id="0">
    <w:p w14:paraId="2F5DD91F" w14:textId="77777777" w:rsidR="00E47AC6" w:rsidRDefault="00E47AC6" w:rsidP="00936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10EEB" w14:textId="77777777" w:rsidR="009365EE" w:rsidRDefault="009365EE" w:rsidP="009365EE">
    <w:pPr>
      <w:pStyle w:val="Nagwek"/>
      <w:jc w:val="right"/>
      <w:rPr>
        <w:rFonts w:eastAsiaTheme="minorHAnsi"/>
      </w:rPr>
    </w:pPr>
    <w:r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25C96585" wp14:editId="3A4863F4">
          <wp:extent cx="2788920" cy="883920"/>
          <wp:effectExtent l="0" t="0" r="0" b="0"/>
          <wp:docPr id="12726719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756976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920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4317D" w14:textId="77777777" w:rsidR="000A0282" w:rsidRPr="000A0282" w:rsidRDefault="000A0282" w:rsidP="000A028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="Cambria" w:eastAsiaTheme="minorHAnsi" w:hAnsi="Cambria" w:cstheme="minorBidi"/>
        <w:bCs/>
        <w:sz w:val="17"/>
        <w:szCs w:val="17"/>
        <w:lang w:eastAsia="en-US"/>
      </w:rPr>
    </w:pPr>
    <w:bookmarkStart w:id="2" w:name="_Hlk172628393"/>
    <w:bookmarkStart w:id="3" w:name="_Hlk172710978"/>
    <w:r w:rsidRPr="000A0282">
      <w:rPr>
        <w:rFonts w:ascii="Cambria" w:eastAsiaTheme="minorHAnsi" w:hAnsi="Cambria" w:cstheme="minorBidi"/>
        <w:bCs/>
        <w:sz w:val="17"/>
        <w:szCs w:val="17"/>
        <w:lang w:eastAsia="en-US"/>
      </w:rPr>
      <w:t>Postępowanie o udzielenie zamówienia na realizację inwestycji pn.:</w:t>
    </w:r>
  </w:p>
  <w:p w14:paraId="662B43D4" w14:textId="2CBA93C4" w:rsidR="000A0282" w:rsidRPr="000A0282" w:rsidRDefault="000A0282" w:rsidP="000A028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="Cambria" w:eastAsiaTheme="minorHAnsi" w:hAnsi="Cambria" w:cstheme="minorBidi"/>
        <w:b/>
        <w:sz w:val="17"/>
        <w:szCs w:val="17"/>
        <w:lang w:eastAsia="en-US"/>
      </w:rPr>
    </w:pPr>
    <w:r w:rsidRPr="000A0282">
      <w:rPr>
        <w:rFonts w:ascii="Cambria" w:eastAsiaTheme="minorHAnsi" w:hAnsi="Cambria" w:cstheme="minorBidi"/>
        <w:b/>
        <w:sz w:val="17"/>
        <w:szCs w:val="17"/>
        <w:lang w:eastAsia="en-US"/>
      </w:rPr>
      <w:t>„Prace konserwatorskie przy fragmentach struktury Ikonostasu oraz wyposażeni</w:t>
    </w:r>
    <w:r w:rsidR="009E018F">
      <w:rPr>
        <w:rFonts w:ascii="Cambria" w:eastAsiaTheme="minorHAnsi" w:hAnsi="Cambria" w:cstheme="minorBidi"/>
        <w:b/>
        <w:sz w:val="17"/>
        <w:szCs w:val="17"/>
        <w:lang w:eastAsia="en-US"/>
      </w:rPr>
      <w:t>u</w:t>
    </w:r>
  </w:p>
  <w:p w14:paraId="24D5F76E" w14:textId="442262BC" w:rsidR="000A0282" w:rsidRPr="000A0282" w:rsidRDefault="000A0282" w:rsidP="000A028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="Cambria" w:eastAsiaTheme="minorHAnsi" w:hAnsi="Cambria" w:cstheme="minorBidi"/>
        <w:b/>
        <w:sz w:val="17"/>
        <w:szCs w:val="17"/>
        <w:lang w:eastAsia="en-US"/>
      </w:rPr>
    </w:pPr>
    <w:r w:rsidRPr="000A0282">
      <w:rPr>
        <w:rFonts w:ascii="Cambria" w:eastAsiaTheme="minorHAnsi" w:hAnsi="Cambria" w:cstheme="minorBidi"/>
        <w:b/>
        <w:sz w:val="17"/>
        <w:szCs w:val="17"/>
        <w:lang w:eastAsia="en-US"/>
      </w:rPr>
      <w:t>dawnej Cerkwi w Bliziance”</w:t>
    </w:r>
    <w:r w:rsidRPr="000A0282">
      <w:rPr>
        <w:rFonts w:ascii="Cambria" w:eastAsiaTheme="minorHAnsi" w:hAnsi="Cambria" w:cstheme="minorBidi"/>
        <w:b/>
        <w:sz w:val="17"/>
        <w:szCs w:val="17"/>
        <w:lang w:eastAsia="en-US"/>
      </w:rPr>
      <w:br/>
    </w:r>
    <w:r w:rsidRPr="000A0282">
      <w:rPr>
        <w:rFonts w:ascii="Cambria" w:eastAsiaTheme="minorHAnsi" w:hAnsi="Cambria" w:cstheme="minorBidi"/>
        <w:bCs/>
        <w:i/>
        <w:iCs/>
        <w:sz w:val="17"/>
        <w:szCs w:val="17"/>
        <w:lang w:eastAsia="en-US"/>
      </w:rPr>
      <w:t xml:space="preserve"> </w:t>
    </w:r>
    <w:r w:rsidRPr="000A0282">
      <w:rPr>
        <w:rFonts w:ascii="Cambria" w:eastAsiaTheme="minorHAnsi" w:hAnsi="Cambria" w:cstheme="minorBidi"/>
        <w:bCs/>
        <w:sz w:val="17"/>
        <w:szCs w:val="17"/>
        <w:lang w:eastAsia="en-US"/>
      </w:rPr>
      <w:t>dofinansowane ze środków</w:t>
    </w:r>
    <w:r w:rsidRPr="000A0282">
      <w:rPr>
        <w:rFonts w:ascii="Cambria" w:eastAsiaTheme="minorHAnsi" w:hAnsi="Cambria" w:cstheme="minorBidi"/>
        <w:bCs/>
        <w:i/>
        <w:iCs/>
        <w:sz w:val="17"/>
        <w:szCs w:val="17"/>
        <w:lang w:eastAsia="en-US"/>
      </w:rPr>
      <w:t xml:space="preserve">  </w:t>
    </w:r>
    <w:r w:rsidRPr="000A0282">
      <w:rPr>
        <w:rFonts w:ascii="Cambria" w:eastAsiaTheme="minorHAnsi" w:hAnsi="Cambria" w:cstheme="minorBidi"/>
        <w:b/>
        <w:sz w:val="17"/>
        <w:szCs w:val="17"/>
        <w:lang w:eastAsia="en-US"/>
      </w:rPr>
      <w:t>Rządowego Programu Odbudowy Zabytków</w:t>
    </w:r>
    <w:bookmarkEnd w:id="2"/>
  </w:p>
  <w:bookmarkEnd w:id="3"/>
  <w:p w14:paraId="4C9CBB68" w14:textId="7AA34F0A" w:rsidR="00692F99" w:rsidRDefault="00692F99" w:rsidP="009365EE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52732118" w14:textId="11B7A0B3" w:rsidR="009365EE" w:rsidRDefault="009365EE" w:rsidP="009365EE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referencyjny:1/2024</w:t>
    </w:r>
    <w:r>
      <w:rPr>
        <w:rFonts w:ascii="Arial" w:hAnsi="Arial" w:cs="Arial"/>
        <w:sz w:val="18"/>
        <w:szCs w:val="18"/>
      </w:rPr>
      <w:tab/>
      <w:t>Załącznik nr 3</w:t>
    </w:r>
  </w:p>
  <w:p w14:paraId="161A6E2F" w14:textId="77777777" w:rsidR="009365EE" w:rsidRDefault="009365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E1D99"/>
    <w:multiLevelType w:val="hybridMultilevel"/>
    <w:tmpl w:val="DF1831C4"/>
    <w:lvl w:ilvl="0" w:tplc="E3747C02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2" w:hanging="360"/>
      </w:pPr>
    </w:lvl>
    <w:lvl w:ilvl="2" w:tplc="0415001B" w:tentative="1">
      <w:start w:val="1"/>
      <w:numFmt w:val="lowerRoman"/>
      <w:lvlText w:val="%3."/>
      <w:lvlJc w:val="right"/>
      <w:pPr>
        <w:ind w:left="1862" w:hanging="180"/>
      </w:pPr>
    </w:lvl>
    <w:lvl w:ilvl="3" w:tplc="0415000F" w:tentative="1">
      <w:start w:val="1"/>
      <w:numFmt w:val="decimal"/>
      <w:lvlText w:val="%4."/>
      <w:lvlJc w:val="left"/>
      <w:pPr>
        <w:ind w:left="2582" w:hanging="360"/>
      </w:pPr>
    </w:lvl>
    <w:lvl w:ilvl="4" w:tplc="04150019" w:tentative="1">
      <w:start w:val="1"/>
      <w:numFmt w:val="lowerLetter"/>
      <w:lvlText w:val="%5."/>
      <w:lvlJc w:val="left"/>
      <w:pPr>
        <w:ind w:left="3302" w:hanging="360"/>
      </w:pPr>
    </w:lvl>
    <w:lvl w:ilvl="5" w:tplc="0415001B" w:tentative="1">
      <w:start w:val="1"/>
      <w:numFmt w:val="lowerRoman"/>
      <w:lvlText w:val="%6."/>
      <w:lvlJc w:val="right"/>
      <w:pPr>
        <w:ind w:left="4022" w:hanging="180"/>
      </w:pPr>
    </w:lvl>
    <w:lvl w:ilvl="6" w:tplc="0415000F" w:tentative="1">
      <w:start w:val="1"/>
      <w:numFmt w:val="decimal"/>
      <w:lvlText w:val="%7."/>
      <w:lvlJc w:val="left"/>
      <w:pPr>
        <w:ind w:left="4742" w:hanging="360"/>
      </w:pPr>
    </w:lvl>
    <w:lvl w:ilvl="7" w:tplc="04150019" w:tentative="1">
      <w:start w:val="1"/>
      <w:numFmt w:val="lowerLetter"/>
      <w:lvlText w:val="%8."/>
      <w:lvlJc w:val="left"/>
      <w:pPr>
        <w:ind w:left="5462" w:hanging="360"/>
      </w:pPr>
    </w:lvl>
    <w:lvl w:ilvl="8" w:tplc="0415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0FCE1698"/>
    <w:multiLevelType w:val="hybridMultilevel"/>
    <w:tmpl w:val="FC20E96C"/>
    <w:lvl w:ilvl="0" w:tplc="9AD8F826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60AE7E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C6F862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C2B68E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A2EB2E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C4063A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BC3664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62BB0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C84C8C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BA1BCB"/>
    <w:multiLevelType w:val="hybridMultilevel"/>
    <w:tmpl w:val="DDA6C978"/>
    <w:lvl w:ilvl="0" w:tplc="7BBA2090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72C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76CBEC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A043EE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4A2E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D80AA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9AA39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4CD48C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A2CE9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90737"/>
    <w:multiLevelType w:val="hybridMultilevel"/>
    <w:tmpl w:val="F9442B7E"/>
    <w:lvl w:ilvl="0" w:tplc="E6F28504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C0D3B8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F292EC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B2A472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EE975A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AAC4B4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4A7636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8AE770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C2B79A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7F4BAE"/>
    <w:multiLevelType w:val="hybridMultilevel"/>
    <w:tmpl w:val="489CE084"/>
    <w:lvl w:ilvl="0" w:tplc="EC424678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FAD3BE">
      <w:start w:val="1"/>
      <w:numFmt w:val="decimal"/>
      <w:lvlText w:val="%2)"/>
      <w:lvlJc w:val="left"/>
      <w:pPr>
        <w:ind w:left="1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347304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54C0D0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7040E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06C63A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6634A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A0DA24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D0E2E8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750D7C"/>
    <w:multiLevelType w:val="hybridMultilevel"/>
    <w:tmpl w:val="DEC83AD4"/>
    <w:lvl w:ilvl="0" w:tplc="04150011">
      <w:start w:val="1"/>
      <w:numFmt w:val="decimal"/>
      <w:lvlText w:val="%1)"/>
      <w:lvlJc w:val="left"/>
      <w:pPr>
        <w:ind w:left="1209" w:hanging="360"/>
      </w:p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6" w15:restartNumberingAfterBreak="0">
    <w:nsid w:val="2B481171"/>
    <w:multiLevelType w:val="hybridMultilevel"/>
    <w:tmpl w:val="8C145F82"/>
    <w:lvl w:ilvl="0" w:tplc="82E049A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22E1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4AF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CC16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A4306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B4D4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222B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82B5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A815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0B47D3"/>
    <w:multiLevelType w:val="hybridMultilevel"/>
    <w:tmpl w:val="628AE304"/>
    <w:lvl w:ilvl="0" w:tplc="C08AE00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887B12">
      <w:start w:val="1"/>
      <w:numFmt w:val="decimal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7C9EEE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8E69FC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B60E9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ED35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7E94DA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263FFE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56F920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F9597E"/>
    <w:multiLevelType w:val="hybridMultilevel"/>
    <w:tmpl w:val="0FACAE9C"/>
    <w:lvl w:ilvl="0" w:tplc="04FEF37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92EA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58A0D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425EA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1E21A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23F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E4F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D89C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FEFE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0C5BAE"/>
    <w:multiLevelType w:val="hybridMultilevel"/>
    <w:tmpl w:val="4C5E1B3C"/>
    <w:lvl w:ilvl="0" w:tplc="2FBCAF9A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7E9F40">
      <w:start w:val="1"/>
      <w:numFmt w:val="decimal"/>
      <w:lvlText w:val="%2)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F68AF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FA8F6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E34F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96B6B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3C1B7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10C06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80C37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E041F6"/>
    <w:multiLevelType w:val="hybridMultilevel"/>
    <w:tmpl w:val="6C404D18"/>
    <w:lvl w:ilvl="0" w:tplc="2446E856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86A314">
      <w:start w:val="1"/>
      <w:numFmt w:val="decimal"/>
      <w:lvlText w:val="%2)"/>
      <w:lvlJc w:val="left"/>
      <w:pPr>
        <w:ind w:left="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DCF00C">
      <w:start w:val="1"/>
      <w:numFmt w:val="lowerRoman"/>
      <w:lvlText w:val="%3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A64152">
      <w:start w:val="1"/>
      <w:numFmt w:val="decimal"/>
      <w:lvlText w:val="%4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70E5E6">
      <w:start w:val="1"/>
      <w:numFmt w:val="lowerLetter"/>
      <w:lvlText w:val="%5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6C6556">
      <w:start w:val="1"/>
      <w:numFmt w:val="lowerRoman"/>
      <w:lvlText w:val="%6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6C25B4">
      <w:start w:val="1"/>
      <w:numFmt w:val="decimal"/>
      <w:lvlText w:val="%7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4A13D8">
      <w:start w:val="1"/>
      <w:numFmt w:val="lowerLetter"/>
      <w:lvlText w:val="%8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F8A928">
      <w:start w:val="1"/>
      <w:numFmt w:val="lowerRoman"/>
      <w:lvlText w:val="%9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8A07C0"/>
    <w:multiLevelType w:val="hybridMultilevel"/>
    <w:tmpl w:val="F18C310C"/>
    <w:lvl w:ilvl="0" w:tplc="F550940C">
      <w:start w:val="1"/>
      <w:numFmt w:val="decimal"/>
      <w:lvlText w:val="%1.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D64A40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60ED02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D6F572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8B4F6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4CE316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A7684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89B30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4E46AA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A950661"/>
    <w:multiLevelType w:val="hybridMultilevel"/>
    <w:tmpl w:val="CB900474"/>
    <w:lvl w:ilvl="0" w:tplc="1618E50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CA8E5C">
      <w:start w:val="1"/>
      <w:numFmt w:val="decimal"/>
      <w:lvlText w:val="%2)"/>
      <w:lvlJc w:val="left"/>
      <w:pPr>
        <w:ind w:left="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0CC1DC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825502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00065A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AFE1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A5CDA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C6DA2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C40E44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7308240">
    <w:abstractNumId w:val="10"/>
  </w:num>
  <w:num w:numId="2" w16cid:durableId="353653968">
    <w:abstractNumId w:val="11"/>
  </w:num>
  <w:num w:numId="3" w16cid:durableId="653531220">
    <w:abstractNumId w:val="4"/>
  </w:num>
  <w:num w:numId="4" w16cid:durableId="1892496000">
    <w:abstractNumId w:val="2"/>
  </w:num>
  <w:num w:numId="5" w16cid:durableId="1732921990">
    <w:abstractNumId w:val="9"/>
  </w:num>
  <w:num w:numId="6" w16cid:durableId="2071152468">
    <w:abstractNumId w:val="1"/>
  </w:num>
  <w:num w:numId="7" w16cid:durableId="1599410890">
    <w:abstractNumId w:val="3"/>
  </w:num>
  <w:num w:numId="8" w16cid:durableId="1881090739">
    <w:abstractNumId w:val="7"/>
  </w:num>
  <w:num w:numId="9" w16cid:durableId="1420709456">
    <w:abstractNumId w:val="12"/>
  </w:num>
  <w:num w:numId="10" w16cid:durableId="2046249837">
    <w:abstractNumId w:val="6"/>
  </w:num>
  <w:num w:numId="11" w16cid:durableId="1586528064">
    <w:abstractNumId w:val="8"/>
  </w:num>
  <w:num w:numId="12" w16cid:durableId="605885381">
    <w:abstractNumId w:val="5"/>
  </w:num>
  <w:num w:numId="13" w16cid:durableId="1720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3B9"/>
    <w:rsid w:val="00042C0B"/>
    <w:rsid w:val="000A0282"/>
    <w:rsid w:val="001C10D3"/>
    <w:rsid w:val="001C224D"/>
    <w:rsid w:val="00525DEC"/>
    <w:rsid w:val="005B662C"/>
    <w:rsid w:val="006801BD"/>
    <w:rsid w:val="00692F99"/>
    <w:rsid w:val="008043AA"/>
    <w:rsid w:val="00817D30"/>
    <w:rsid w:val="00826AD0"/>
    <w:rsid w:val="008A3231"/>
    <w:rsid w:val="008A638F"/>
    <w:rsid w:val="009103B9"/>
    <w:rsid w:val="009365EE"/>
    <w:rsid w:val="00965DA1"/>
    <w:rsid w:val="00966B4C"/>
    <w:rsid w:val="00975CBD"/>
    <w:rsid w:val="009E018F"/>
    <w:rsid w:val="00AB6314"/>
    <w:rsid w:val="00AC1338"/>
    <w:rsid w:val="00B9470D"/>
    <w:rsid w:val="00CB7C44"/>
    <w:rsid w:val="00E47AC6"/>
    <w:rsid w:val="00EA713A"/>
    <w:rsid w:val="00F5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BECA1"/>
  <w15:docId w15:val="{9C7ECB0B-0755-49D2-9084-C10769A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3" w:line="248" w:lineRule="auto"/>
      <w:ind w:left="446" w:hanging="37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locked/>
    <w:rsid w:val="00965DA1"/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965DA1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NagwekZnak1">
    <w:name w:val="Nagłówek Znak1"/>
    <w:basedOn w:val="Domylnaczcionkaakapitu"/>
    <w:uiPriority w:val="99"/>
    <w:semiHidden/>
    <w:rsid w:val="00965DA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3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65EE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8A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7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2203</Words>
  <Characters>13223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Górno - Łukasz Papis</dc:creator>
  <cp:keywords/>
  <cp:lastModifiedBy>Sebastian Szczepaniak</cp:lastModifiedBy>
  <cp:revision>3</cp:revision>
  <dcterms:created xsi:type="dcterms:W3CDTF">2024-07-25T07:52:00Z</dcterms:created>
  <dcterms:modified xsi:type="dcterms:W3CDTF">2024-10-04T08:37:00Z</dcterms:modified>
</cp:coreProperties>
</file>